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E28" w:rsidRPr="00661C27" w:rsidRDefault="006B5E28" w:rsidP="006B5E28">
      <w:pPr>
        <w:autoSpaceDN w:val="0"/>
        <w:contextualSpacing/>
        <w:jc w:val="right"/>
        <w:rPr>
          <w:bCs/>
          <w:sz w:val="22"/>
          <w:szCs w:val="22"/>
        </w:rPr>
      </w:pPr>
      <w:bookmarkStart w:id="0" w:name="_GoBack"/>
      <w:bookmarkEnd w:id="0"/>
      <w:r w:rsidRPr="00661C27">
        <w:rPr>
          <w:bCs/>
          <w:sz w:val="22"/>
          <w:szCs w:val="22"/>
        </w:rPr>
        <w:t xml:space="preserve">Приложение </w:t>
      </w:r>
      <w:r w:rsidR="00932834" w:rsidRPr="00661C27">
        <w:rPr>
          <w:bCs/>
          <w:sz w:val="22"/>
          <w:szCs w:val="22"/>
        </w:rPr>
        <w:t>7</w:t>
      </w:r>
      <w:r w:rsidRPr="00661C27">
        <w:rPr>
          <w:bCs/>
          <w:sz w:val="22"/>
          <w:szCs w:val="22"/>
        </w:rPr>
        <w:t xml:space="preserve"> к письму </w:t>
      </w:r>
    </w:p>
    <w:p w:rsidR="006B5E28" w:rsidRPr="00773DF3" w:rsidRDefault="00333DA2" w:rsidP="006B5E28">
      <w:pPr>
        <w:autoSpaceDN w:val="0"/>
        <w:contextualSpacing/>
        <w:jc w:val="right"/>
        <w:rPr>
          <w:bCs/>
          <w:sz w:val="22"/>
          <w:szCs w:val="22"/>
        </w:rPr>
      </w:pPr>
      <w:r w:rsidRPr="00661C27">
        <w:rPr>
          <w:bCs/>
          <w:sz w:val="22"/>
          <w:szCs w:val="22"/>
        </w:rPr>
        <w:t xml:space="preserve">Рособрнадзора </w:t>
      </w:r>
      <w:r w:rsidR="00B3507D" w:rsidRPr="00773DF3">
        <w:rPr>
          <w:bCs/>
          <w:sz w:val="22"/>
          <w:szCs w:val="22"/>
        </w:rPr>
        <w:t xml:space="preserve">от  </w:t>
      </w:r>
      <w:r w:rsidR="00CF4092" w:rsidRPr="00773DF3">
        <w:rPr>
          <w:bCs/>
          <w:sz w:val="22"/>
          <w:szCs w:val="22"/>
        </w:rPr>
        <w:t>23.10.2018 № 10-875</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Default="00CB5F2E" w:rsidP="007A6B3D">
      <w:pPr>
        <w:jc w:val="center"/>
        <w:rPr>
          <w:b/>
          <w:sz w:val="28"/>
          <w:szCs w:val="28"/>
        </w:rPr>
      </w:pPr>
      <w:r w:rsidRPr="004C2EAD">
        <w:rPr>
          <w:b/>
          <w:sz w:val="28"/>
          <w:szCs w:val="28"/>
        </w:rPr>
        <w:t>Москва</w:t>
      </w:r>
      <w:r w:rsidR="007A6B3D" w:rsidRPr="004C2EAD">
        <w:rPr>
          <w:b/>
          <w:sz w:val="28"/>
          <w:szCs w:val="28"/>
        </w:rPr>
        <w:t xml:space="preserve">, </w:t>
      </w:r>
      <w:r w:rsidR="00E8685A" w:rsidRPr="004C2EAD">
        <w:rPr>
          <w:b/>
          <w:sz w:val="28"/>
          <w:szCs w:val="28"/>
        </w:rPr>
        <w:t>201</w:t>
      </w:r>
      <w:r w:rsidR="00E8685A">
        <w:rPr>
          <w:b/>
          <w:sz w:val="28"/>
          <w:szCs w:val="28"/>
        </w:rPr>
        <w:t>8</w:t>
      </w:r>
    </w:p>
    <w:p w:rsidR="00E8685A" w:rsidRPr="00667BFB" w:rsidRDefault="00E8685A" w:rsidP="007A6B3D">
      <w:pPr>
        <w:jc w:val="center"/>
        <w:rPr>
          <w:b/>
          <w:sz w:val="28"/>
          <w:szCs w:val="28"/>
        </w:rPr>
        <w:sectPr w:rsidR="00E8685A" w:rsidRPr="00667BFB" w:rsidSect="00661C27">
          <w:footerReference w:type="default" r:id="rId8"/>
          <w:pgSz w:w="11906" w:h="16838"/>
          <w:pgMar w:top="1134" w:right="567" w:bottom="1134" w:left="1134" w:header="709" w:footer="709" w:gutter="0"/>
          <w:cols w:space="708"/>
          <w:titlePg/>
          <w:docGrid w:linePitch="360"/>
        </w:sectPr>
      </w:pPr>
    </w:p>
    <w:bookmarkStart w:id="1"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F4092" w:rsidRPr="00CF4092" w:rsidRDefault="00787822">
          <w:pPr>
            <w:pStyle w:val="23"/>
            <w:tabs>
              <w:tab w:val="right" w:pos="10195"/>
            </w:tabs>
            <w:rPr>
              <w:rFonts w:ascii="Times New Roman" w:eastAsiaTheme="minorEastAsia" w:hAnsi="Times New Roman"/>
              <w:b w:val="0"/>
              <w:bCs w:val="0"/>
              <w:noProof/>
              <w:sz w:val="26"/>
              <w:szCs w:val="26"/>
            </w:rPr>
          </w:pPr>
          <w:r w:rsidRPr="00CF4092">
            <w:rPr>
              <w:rFonts w:ascii="Times New Roman" w:hAnsi="Times New Roman"/>
              <w:b w:val="0"/>
              <w:sz w:val="26"/>
              <w:szCs w:val="26"/>
            </w:rPr>
            <w:fldChar w:fldCharType="begin"/>
          </w:r>
          <w:r w:rsidRPr="00CF4092">
            <w:rPr>
              <w:rFonts w:ascii="Times New Roman" w:hAnsi="Times New Roman"/>
              <w:b w:val="0"/>
              <w:sz w:val="26"/>
              <w:szCs w:val="26"/>
            </w:rPr>
            <w:instrText xml:space="preserve"> TOC \o "1-3" \h \z \u </w:instrText>
          </w:r>
          <w:r w:rsidRPr="00CF4092">
            <w:rPr>
              <w:rFonts w:ascii="Times New Roman" w:hAnsi="Times New Roman"/>
              <w:b w:val="0"/>
              <w:sz w:val="26"/>
              <w:szCs w:val="26"/>
            </w:rPr>
            <w:fldChar w:fldCharType="separate"/>
          </w:r>
          <w:hyperlink w:anchor="_Toc528068933" w:history="1">
            <w:r w:rsidR="00CF4092" w:rsidRPr="00CF4092">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34" w:history="1">
            <w:r w:rsidR="00CF4092" w:rsidRPr="00CF4092">
              <w:rPr>
                <w:rStyle w:val="a3"/>
                <w:rFonts w:ascii="Times New Roman" w:hAnsi="Times New Roman"/>
                <w:b w:val="0"/>
                <w:noProof/>
                <w:sz w:val="26"/>
                <w:szCs w:val="26"/>
              </w:rPr>
              <w:t>1.2. Категории участников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3</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35" w:history="1">
            <w:r w:rsidR="00CF4092" w:rsidRPr="00CF4092">
              <w:rPr>
                <w:rStyle w:val="a3"/>
                <w:rFonts w:ascii="Times New Roman" w:hAnsi="Times New Roman"/>
                <w:b w:val="0"/>
                <w:noProof/>
                <w:sz w:val="26"/>
                <w:szCs w:val="26"/>
              </w:rPr>
              <w:t>1.3. Порядок подачи заявления на участие в итоговом сочинении (изложении)</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4</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36" w:history="1">
            <w:r w:rsidR="00CF4092" w:rsidRPr="00CF4092">
              <w:rPr>
                <w:rStyle w:val="a3"/>
                <w:rFonts w:ascii="Times New Roman" w:hAnsi="Times New Roman"/>
                <w:b w:val="0"/>
                <w:noProof/>
                <w:sz w:val="26"/>
                <w:szCs w:val="26"/>
              </w:rPr>
              <w:t>1.4. Сроки и продолжительность написания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5</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37" w:history="1">
            <w:r w:rsidR="00CF4092" w:rsidRPr="00CF4092">
              <w:rPr>
                <w:rStyle w:val="a3"/>
                <w:rFonts w:ascii="Times New Roman" w:hAnsi="Times New Roman"/>
                <w:b w:val="0"/>
                <w:noProof/>
                <w:sz w:val="26"/>
                <w:szCs w:val="26"/>
              </w:rPr>
              <w:t>1.5. Повторный допуск к написанию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38" w:history="1">
            <w:r w:rsidR="00CF4092" w:rsidRPr="00CF4092">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6</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39" w:history="1">
            <w:r w:rsidR="00CF4092" w:rsidRPr="00CF4092">
              <w:rPr>
                <w:rStyle w:val="a3"/>
                <w:rFonts w:ascii="Times New Roman" w:hAnsi="Times New Roman"/>
                <w:b w:val="0"/>
                <w:noProof/>
                <w:sz w:val="26"/>
                <w:szCs w:val="26"/>
              </w:rPr>
              <w:t>1.7. Проведение повторной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_Toc528068939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40" w:history="1">
            <w:r w:rsidR="00CF4092" w:rsidRPr="00CF4092">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_Toc528068940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7</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41" w:history="1">
            <w:r w:rsidR="00CF4092" w:rsidRPr="00CF4092">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_Toc528068941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8</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42" w:history="1">
            <w:r w:rsidR="00CF4092" w:rsidRPr="00CF4092">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_Toc528068942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11</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43" w:history="1">
            <w:r w:rsidR="00CF4092" w:rsidRPr="00CF4092">
              <w:rPr>
                <w:rStyle w:val="a3"/>
                <w:rFonts w:ascii="Times New Roman" w:hAnsi="Times New Roman"/>
                <w:b w:val="0"/>
                <w:noProof/>
                <w:sz w:val="26"/>
                <w:szCs w:val="26"/>
              </w:rPr>
              <w:t>4. Особенности формулировок тем итогового сочинения (текстов для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_Toc528068943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14</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44" w:history="1">
            <w:r w:rsidR="00CF4092" w:rsidRPr="00CF4092">
              <w:rPr>
                <w:rStyle w:val="a3"/>
                <w:rFonts w:ascii="Times New Roman" w:hAnsi="Times New Roman"/>
                <w:b w:val="0"/>
                <w:noProof/>
                <w:sz w:val="26"/>
                <w:szCs w:val="26"/>
              </w:rPr>
              <w:t>5. Порядок проверки итогового сочинения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_Toc528068944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19</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45" w:history="1">
            <w:r w:rsidR="00CF4092" w:rsidRPr="00CF4092">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_Toc528068945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22</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46" w:history="1">
            <w:r w:rsidR="00CF4092" w:rsidRPr="00CF4092">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_Toc528068946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24</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47" w:history="1">
            <w:r w:rsidR="00CF4092" w:rsidRPr="00CF4092">
              <w:rPr>
                <w:rStyle w:val="a3"/>
                <w:rFonts w:ascii="Times New Roman" w:hAnsi="Times New Roman"/>
                <w:b w:val="0"/>
                <w:noProof/>
                <w:sz w:val="26"/>
                <w:szCs w:val="26"/>
              </w:rPr>
              <w:t>Приложение 3. Образец согласия  на обработку персональных данных</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_Toc528068947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26</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48" w:history="1">
            <w:r w:rsidR="00CF4092" w:rsidRPr="00CF4092">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_Toc528068948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28</w:t>
            </w:r>
            <w:r w:rsidR="00CF4092" w:rsidRPr="00CF4092">
              <w:rPr>
                <w:rFonts w:ascii="Times New Roman" w:hAnsi="Times New Roman"/>
                <w:b w:val="0"/>
                <w:noProof/>
                <w:webHidden/>
                <w:sz w:val="26"/>
                <w:szCs w:val="26"/>
              </w:rPr>
              <w:fldChar w:fldCharType="end"/>
            </w:r>
          </w:hyperlink>
        </w:p>
        <w:p w:rsidR="00CF4092" w:rsidRPr="00CF4092" w:rsidRDefault="003078E2">
          <w:pPr>
            <w:pStyle w:val="23"/>
            <w:tabs>
              <w:tab w:val="right" w:pos="10195"/>
            </w:tabs>
            <w:rPr>
              <w:rFonts w:ascii="Times New Roman" w:eastAsiaTheme="minorEastAsia" w:hAnsi="Times New Roman"/>
              <w:b w:val="0"/>
              <w:bCs w:val="0"/>
              <w:noProof/>
              <w:sz w:val="26"/>
              <w:szCs w:val="26"/>
            </w:rPr>
          </w:pPr>
          <w:hyperlink w:anchor="_Toc528068949" w:history="1">
            <w:r w:rsidR="00CF4092" w:rsidRPr="00CF4092">
              <w:rPr>
                <w:rStyle w:val="a3"/>
                <w:rFonts w:ascii="Times New Roman" w:hAnsi="Times New Roman"/>
                <w:b w:val="0"/>
                <w:noProof/>
                <w:sz w:val="26"/>
                <w:szCs w:val="26"/>
              </w:rPr>
              <w:t>Приложение 5.  Инструкция для участника итогового изложения к тексту для итогового изложения</w:t>
            </w:r>
            <w:r w:rsidR="00CF4092" w:rsidRPr="00CF4092">
              <w:rPr>
                <w:rFonts w:ascii="Times New Roman" w:hAnsi="Times New Roman"/>
                <w:b w:val="0"/>
                <w:noProof/>
                <w:webHidden/>
                <w:sz w:val="26"/>
                <w:szCs w:val="26"/>
              </w:rPr>
              <w:tab/>
            </w:r>
            <w:r w:rsidR="00CF4092" w:rsidRPr="00CF4092">
              <w:rPr>
                <w:rFonts w:ascii="Times New Roman" w:hAnsi="Times New Roman"/>
                <w:b w:val="0"/>
                <w:noProof/>
                <w:webHidden/>
                <w:sz w:val="26"/>
                <w:szCs w:val="26"/>
              </w:rPr>
              <w:fldChar w:fldCharType="begin"/>
            </w:r>
            <w:r w:rsidR="00CF4092" w:rsidRPr="00CF4092">
              <w:rPr>
                <w:rFonts w:ascii="Times New Roman" w:hAnsi="Times New Roman"/>
                <w:b w:val="0"/>
                <w:noProof/>
                <w:webHidden/>
                <w:sz w:val="26"/>
                <w:szCs w:val="26"/>
              </w:rPr>
              <w:instrText xml:space="preserve"> PAGEREF _Toc528068949 \h </w:instrText>
            </w:r>
            <w:r w:rsidR="00CF4092" w:rsidRPr="00CF4092">
              <w:rPr>
                <w:rFonts w:ascii="Times New Roman" w:hAnsi="Times New Roman"/>
                <w:b w:val="0"/>
                <w:noProof/>
                <w:webHidden/>
                <w:sz w:val="26"/>
                <w:szCs w:val="26"/>
              </w:rPr>
            </w:r>
            <w:r w:rsidR="00CF4092" w:rsidRPr="00CF4092">
              <w:rPr>
                <w:rFonts w:ascii="Times New Roman" w:hAnsi="Times New Roman"/>
                <w:b w:val="0"/>
                <w:noProof/>
                <w:webHidden/>
                <w:sz w:val="26"/>
                <w:szCs w:val="26"/>
              </w:rPr>
              <w:fldChar w:fldCharType="separate"/>
            </w:r>
            <w:r w:rsidR="00137534">
              <w:rPr>
                <w:rFonts w:ascii="Times New Roman" w:hAnsi="Times New Roman"/>
                <w:b w:val="0"/>
                <w:noProof/>
                <w:webHidden/>
                <w:sz w:val="26"/>
                <w:szCs w:val="26"/>
              </w:rPr>
              <w:t>29</w:t>
            </w:r>
            <w:r w:rsidR="00CF4092" w:rsidRPr="00CF4092">
              <w:rPr>
                <w:rFonts w:ascii="Times New Roman" w:hAnsi="Times New Roman"/>
                <w:b w:val="0"/>
                <w:noProof/>
                <w:webHidden/>
                <w:sz w:val="26"/>
                <w:szCs w:val="26"/>
              </w:rPr>
              <w:fldChar w:fldCharType="end"/>
            </w:r>
          </w:hyperlink>
        </w:p>
        <w:p w:rsidR="00787822" w:rsidRDefault="00787822" w:rsidP="00C52F10">
          <w:pPr>
            <w:tabs>
              <w:tab w:val="left" w:pos="8625"/>
            </w:tabs>
            <w:jc w:val="both"/>
            <w:rPr>
              <w:b/>
              <w:bCs/>
            </w:rPr>
          </w:pPr>
          <w:r w:rsidRPr="00CF4092">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r w:rsidRPr="004C2EAD">
        <w:rPr>
          <w:b/>
        </w:rPr>
        <w:t xml:space="preserve"> </w:t>
      </w:r>
    </w:p>
    <w:p w:rsidR="00CF4092" w:rsidRDefault="00CF4092" w:rsidP="00667BFB">
      <w:pPr>
        <w:pStyle w:val="2"/>
        <w:jc w:val="both"/>
        <w:rPr>
          <w:rFonts w:ascii="Times New Roman" w:hAnsi="Times New Roman"/>
          <w:i w:val="0"/>
          <w:lang w:eastAsia="en-US"/>
        </w:rPr>
      </w:pPr>
      <w:bookmarkStart w:id="2" w:name="_Toc528068933"/>
      <w:bookmarkEnd w:id="1"/>
    </w:p>
    <w:p w:rsidR="00944A79" w:rsidRPr="00667BFB" w:rsidRDefault="00333DA2" w:rsidP="00667BFB">
      <w:pPr>
        <w:pStyle w:val="2"/>
        <w:jc w:val="both"/>
        <w:rPr>
          <w:rFonts w:ascii="Times New Roman" w:hAnsi="Times New Roman"/>
          <w:i w:val="0"/>
        </w:rPr>
      </w:pPr>
      <w:r w:rsidRPr="00667BFB">
        <w:rPr>
          <w:rFonts w:ascii="Times New Roman" w:hAnsi="Times New Roman"/>
          <w:i w:val="0"/>
          <w:lang w:eastAsia="en-US"/>
        </w:rPr>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5" w:name="_Toc528068934"/>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 xml:space="preserve">на </w:t>
      </w:r>
      <w:r w:rsidR="00AF2FC9">
        <w:rPr>
          <w:sz w:val="26"/>
          <w:szCs w:val="26"/>
        </w:rPr>
        <w:lastRenderedPageBreak/>
        <w:t xml:space="preserve">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 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6" w:name="_Toc528068935"/>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w:t>
      </w:r>
      <w:r w:rsidR="00E7317F" w:rsidRPr="00115F6D">
        <w:rPr>
          <w:sz w:val="26"/>
          <w:szCs w:val="26"/>
        </w:rPr>
        <w:t>(приложение 1,2)</w:t>
      </w:r>
      <w:r w:rsidRPr="00115F6D">
        <w:rPr>
          <w:sz w:val="26"/>
          <w:szCs w:val="26"/>
        </w:rPr>
        <w:t xml:space="preserve"> </w:t>
      </w:r>
      <w:r w:rsidR="003559AB">
        <w:rPr>
          <w:sz w:val="26"/>
          <w:szCs w:val="26"/>
        </w:rPr>
        <w:t>и</w:t>
      </w:r>
      <w:r w:rsidRPr="00115F6D">
        <w:rPr>
          <w:sz w:val="26"/>
          <w:szCs w:val="26"/>
        </w:rPr>
        <w:t xml:space="preserve"> согласие на обработку персональных данных </w:t>
      </w:r>
      <w:r w:rsidR="00E7317F" w:rsidRPr="00115F6D">
        <w:rPr>
          <w:sz w:val="26"/>
          <w:szCs w:val="26"/>
        </w:rPr>
        <w:t>(приложение 3)</w:t>
      </w:r>
      <w:r w:rsidR="00E7317F">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 xml:space="preserve">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w:t>
      </w:r>
      <w:r w:rsidR="00333DA2" w:rsidRPr="00333DA2">
        <w:rPr>
          <w:sz w:val="26"/>
          <w:szCs w:val="26"/>
        </w:rPr>
        <w:lastRenderedPageBreak/>
        <w:t>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w:t>
      </w:r>
      <w:r w:rsidR="00586C8F">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w:t>
      </w:r>
      <w:r w:rsidR="003559AB" w:rsidRPr="00A7339B">
        <w:rPr>
          <w:sz w:val="26"/>
          <w:szCs w:val="26"/>
        </w:rPr>
        <w:t>–</w:t>
      </w:r>
      <w:r w:rsidRPr="00333DA2">
        <w:rPr>
          <w:sz w:val="26"/>
          <w:szCs w:val="26"/>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w:t>
      </w:r>
      <w:r w:rsidR="003559AB">
        <w:rPr>
          <w:sz w:val="26"/>
          <w:szCs w:val="26"/>
        </w:rPr>
        <w:t>,</w:t>
      </w:r>
      <w:r w:rsidRPr="00333DA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 xml:space="preserve">настоящих Методических рекомендаций, самостоятельно выбирают </w:t>
      </w:r>
      <w:r w:rsidR="003559AB">
        <w:rPr>
          <w:sz w:val="26"/>
          <w:szCs w:val="26"/>
        </w:rPr>
        <w:t>дату</w:t>
      </w:r>
      <w:r w:rsidR="003559AB" w:rsidRPr="00A7339B">
        <w:rPr>
          <w:sz w:val="26"/>
          <w:szCs w:val="26"/>
        </w:rPr>
        <w:t xml:space="preserve"> </w:t>
      </w:r>
      <w:r w:rsidRPr="00333DA2">
        <w:rPr>
          <w:sz w:val="26"/>
          <w:szCs w:val="26"/>
        </w:rPr>
        <w:t>участия в итоговом сочинении из числа установленных расписанием проведения итогового сочинения (изложения), котор</w:t>
      </w:r>
      <w:r w:rsidR="003559AB">
        <w:rPr>
          <w:sz w:val="26"/>
          <w:szCs w:val="26"/>
        </w:rPr>
        <w:t>ую</w:t>
      </w:r>
      <w:r w:rsidRPr="00333DA2">
        <w:rPr>
          <w:sz w:val="26"/>
          <w:szCs w:val="26"/>
        </w:rPr>
        <w:t xml:space="preserve">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Pr>
          <w:sz w:val="26"/>
          <w:szCs w:val="26"/>
        </w:rPr>
        <w:t xml:space="preserve"> </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7" w:name="_Toc528068936"/>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Итоговое сочинение (изложение) проводится в первую среду декабря</w:t>
      </w:r>
      <w:r w:rsidR="00A901FD">
        <w:rPr>
          <w:sz w:val="26"/>
          <w:szCs w:val="26"/>
        </w:rPr>
        <w:t>.</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xml:space="preserve">, детей-инвалидов и инвалидов продолжительность </w:t>
      </w:r>
      <w:r w:rsidR="004A23FD" w:rsidRPr="00A7339B">
        <w:rPr>
          <w:sz w:val="26"/>
          <w:szCs w:val="26"/>
        </w:rPr>
        <w:t xml:space="preserve">написания </w:t>
      </w:r>
      <w:r w:rsidRPr="008E4108">
        <w:rPr>
          <w:sz w:val="26"/>
          <w:szCs w:val="26"/>
        </w:rPr>
        <w:t xml:space="preserve">итогового сочинения (изложения) увеличивается </w:t>
      </w:r>
      <w:r w:rsidRPr="008E4108">
        <w:rPr>
          <w:sz w:val="26"/>
          <w:szCs w:val="26"/>
        </w:rPr>
        <w:lastRenderedPageBreak/>
        <w:t>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Pr>
          <w:sz w:val="26"/>
          <w:szCs w:val="26"/>
        </w:rPr>
        <w:t xml:space="preserve"> </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w:t>
      </w:r>
      <w:r w:rsidR="005B5EFB" w:rsidRPr="005B5EFB">
        <w:rPr>
          <w:sz w:val="26"/>
          <w:szCs w:val="26"/>
        </w:rPr>
        <w:t xml:space="preserve"> </w:t>
      </w:r>
      <w:r w:rsidR="005B5EFB">
        <w:rPr>
          <w:sz w:val="26"/>
          <w:szCs w:val="26"/>
        </w:rPr>
        <w:t>в текущем учебном году</w:t>
      </w:r>
      <w:r w:rsidRPr="00810D66">
        <w:rPr>
          <w:sz w:val="26"/>
          <w:szCs w:val="26"/>
        </w:rPr>
        <w:t>, но не более двух раз и только в</w:t>
      </w:r>
      <w:r w:rsidR="00C555AA">
        <w:rPr>
          <w:sz w:val="26"/>
          <w:szCs w:val="26"/>
        </w:rPr>
        <w:t xml:space="preserve"> дополнительные</w:t>
      </w:r>
      <w:r w:rsidRPr="00810D66">
        <w:rPr>
          <w:sz w:val="26"/>
          <w:szCs w:val="26"/>
        </w:rPr>
        <w:t xml:space="preserve">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528068937"/>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w:t>
      </w:r>
      <w:r w:rsidR="00C555AA" w:rsidRPr="00C555AA">
        <w:rPr>
          <w:rFonts w:eastAsia="Calibri"/>
          <w:sz w:val="26"/>
          <w:szCs w:val="26"/>
        </w:rPr>
        <w:t xml:space="preserve"> </w:t>
      </w:r>
      <w:r w:rsidR="00C555AA" w:rsidRPr="00C40B33">
        <w:rPr>
          <w:rFonts w:eastAsia="Calibri"/>
          <w:sz w:val="26"/>
          <w:szCs w:val="26"/>
        </w:rPr>
        <w:t>в текущем учебном году</w:t>
      </w:r>
      <w:r w:rsidRPr="00C40B33">
        <w:rPr>
          <w:rFonts w:eastAsia="Calibri"/>
          <w:sz w:val="26"/>
          <w:szCs w:val="26"/>
        </w:rPr>
        <w:t xml:space="preserve"> в дополнительные </w:t>
      </w:r>
      <w:r w:rsidR="00586C8F">
        <w:rPr>
          <w:rFonts w:eastAsia="Calibri"/>
          <w:sz w:val="26"/>
          <w:szCs w:val="26"/>
        </w:rPr>
        <w:t xml:space="preserve">сроки </w:t>
      </w:r>
      <w:r w:rsidRPr="00C40B33">
        <w:rPr>
          <w:rFonts w:eastAsia="Calibri"/>
          <w:sz w:val="26"/>
          <w:szCs w:val="26"/>
        </w:rPr>
        <w:t>(в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w:t>
      </w:r>
      <w:r w:rsidR="00A26E86">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w:t>
      </w:r>
      <w:r w:rsidR="00C555AA">
        <w:rPr>
          <w:rFonts w:eastAsia="Calibri"/>
          <w:sz w:val="26"/>
          <w:szCs w:val="26"/>
        </w:rPr>
        <w:t>)</w:t>
      </w:r>
      <w:r w:rsidRPr="00C40B33">
        <w:rPr>
          <w:rFonts w:eastAsia="Calibri"/>
          <w:sz w:val="26"/>
          <w:szCs w:val="26"/>
        </w:rPr>
        <w:t xml:space="preserve">, </w:t>
      </w:r>
      <w:r w:rsidR="00A26E86" w:rsidRPr="00C40B33">
        <w:rPr>
          <w:rFonts w:eastAsia="Calibri"/>
          <w:sz w:val="26"/>
          <w:szCs w:val="26"/>
        </w:rPr>
        <w:t>подтвержденны</w:t>
      </w:r>
      <w:r w:rsidR="00A26E86">
        <w:rPr>
          <w:rFonts w:eastAsia="Calibri"/>
          <w:sz w:val="26"/>
          <w:szCs w:val="26"/>
        </w:rPr>
        <w:t>м</w:t>
      </w:r>
      <w:r w:rsidR="00A26E86" w:rsidRPr="00C40B33">
        <w:rPr>
          <w:rFonts w:eastAsia="Calibri"/>
          <w:sz w:val="26"/>
          <w:szCs w:val="26"/>
        </w:rPr>
        <w:t xml:space="preserve"> </w:t>
      </w:r>
      <w:r w:rsidRPr="00C40B33">
        <w:rPr>
          <w:rFonts w:eastAsia="Calibri"/>
          <w:sz w:val="26"/>
          <w:szCs w:val="26"/>
        </w:rPr>
        <w:t>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w:t>
      </w:r>
      <w:r w:rsidR="005B5EFB" w:rsidRPr="005B5EFB">
        <w:rPr>
          <w:sz w:val="26"/>
          <w:szCs w:val="26"/>
        </w:rPr>
        <w:t xml:space="preserve"> </w:t>
      </w:r>
      <w:r w:rsidR="005B5EFB">
        <w:rPr>
          <w:sz w:val="26"/>
          <w:szCs w:val="26"/>
        </w:rPr>
        <w:t>в текущем учебном году</w:t>
      </w:r>
      <w:r w:rsidRPr="00C40B33">
        <w:rPr>
          <w:rFonts w:eastAsia="Calibri"/>
          <w:sz w:val="26"/>
          <w:szCs w:val="26"/>
        </w:rPr>
        <w:t xml:space="preserve">, но не более двух раз и только в </w:t>
      </w:r>
      <w:r w:rsidR="00C555AA">
        <w:rPr>
          <w:rFonts w:eastAsia="Calibri"/>
          <w:sz w:val="26"/>
          <w:szCs w:val="26"/>
        </w:rPr>
        <w:t xml:space="preserve">дополнительные </w:t>
      </w:r>
      <w:r w:rsidRPr="00C40B33">
        <w:rPr>
          <w:rFonts w:eastAsia="Calibri"/>
          <w:sz w:val="26"/>
          <w:szCs w:val="26"/>
        </w:rPr>
        <w:t>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528068938"/>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w:t>
      </w:r>
      <w:r w:rsidRPr="003860F8">
        <w:rPr>
          <w:rFonts w:eastAsia="Calibri"/>
          <w:sz w:val="26"/>
          <w:szCs w:val="26"/>
        </w:rPr>
        <w:lastRenderedPageBreak/>
        <w:t>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r w:rsidR="00B44136"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528068939"/>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w:t>
      </w:r>
      <w:r w:rsidR="00A901FD">
        <w:rPr>
          <w:rFonts w:eastAsia="Calibri"/>
          <w:sz w:val="26"/>
          <w:szCs w:val="26"/>
        </w:rPr>
        <w:t xml:space="preserve"> по проверке итогового сочинения (изложения)</w:t>
      </w:r>
      <w:r w:rsidRPr="003860F8">
        <w:rPr>
          <w:rFonts w:eastAsia="Calibri"/>
          <w:sz w:val="26"/>
          <w:szCs w:val="26"/>
        </w:rPr>
        <w:t xml:space="preserve"> другой образовательной организации или комиссией</w:t>
      </w:r>
      <w:r w:rsidR="00A901FD">
        <w:rPr>
          <w:rFonts w:eastAsia="Calibri"/>
          <w:sz w:val="26"/>
          <w:szCs w:val="26"/>
        </w:rPr>
        <w:t xml:space="preserve"> по проверке итогового сочинения (изложения) в местах, определенных ОИВ. </w:t>
      </w: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528068940"/>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w:t>
      </w:r>
      <w:r w:rsidR="00655636" w:rsidRPr="00655636">
        <w:rPr>
          <w:rFonts w:eastAsia="Calibri"/>
          <w:bCs/>
          <w:sz w:val="26"/>
          <w:szCs w:val="26"/>
        </w:rPr>
        <w:t xml:space="preserve"> 31.08.2018</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При приеме на обучение по программам бакалавриата, программам специалитета </w:t>
      </w:r>
      <w:r w:rsidRPr="003E1272">
        <w:rPr>
          <w:rFonts w:eastAsia="Calibri"/>
          <w:sz w:val="26"/>
          <w:szCs w:val="26"/>
        </w:rPr>
        <w:lastRenderedPageBreak/>
        <w:t>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528068941"/>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w:t>
      </w:r>
      <w:r w:rsidR="00A901FD">
        <w:rPr>
          <w:sz w:val="26"/>
          <w:szCs w:val="26"/>
        </w:rPr>
        <w:t xml:space="preserve">по проведению итогового сочинения (изложения) в </w:t>
      </w:r>
      <w:r w:rsidR="00A901FD" w:rsidRPr="00E212FA">
        <w:rPr>
          <w:sz w:val="26"/>
          <w:szCs w:val="26"/>
        </w:rPr>
        <w:t>образовательн</w:t>
      </w:r>
      <w:r w:rsidR="00655636">
        <w:rPr>
          <w:sz w:val="26"/>
          <w:szCs w:val="26"/>
        </w:rPr>
        <w:t>ой</w:t>
      </w:r>
      <w:r w:rsidR="00A901FD" w:rsidRPr="00E212FA">
        <w:rPr>
          <w:sz w:val="26"/>
          <w:szCs w:val="26"/>
        </w:rPr>
        <w:t xml:space="preserve"> </w:t>
      </w:r>
      <w:r w:rsidRPr="00E212FA">
        <w:rPr>
          <w:sz w:val="26"/>
          <w:szCs w:val="26"/>
        </w:rPr>
        <w:t>организаци</w:t>
      </w:r>
      <w:r w:rsidR="00655636">
        <w:rPr>
          <w:sz w:val="26"/>
          <w:szCs w:val="26"/>
        </w:rPr>
        <w:t>и</w:t>
      </w:r>
      <w:r w:rsidR="00765CF2" w:rsidRPr="00765CF2">
        <w:rPr>
          <w:sz w:val="26"/>
          <w:szCs w:val="26"/>
        </w:rPr>
        <w:t xml:space="preserve"> </w:t>
      </w:r>
      <w:r w:rsidR="00765CF2">
        <w:rPr>
          <w:sz w:val="26"/>
          <w:szCs w:val="26"/>
        </w:rPr>
        <w:t xml:space="preserve">или </w:t>
      </w:r>
      <w:r w:rsidR="00765CF2" w:rsidRPr="00A7339B">
        <w:rPr>
          <w:sz w:val="26"/>
          <w:szCs w:val="26"/>
        </w:rPr>
        <w:t>комиссии по проведению итогового сочинения</w:t>
      </w:r>
      <w:r w:rsidR="00765CF2">
        <w:t xml:space="preserve"> </w:t>
      </w:r>
      <w:r w:rsidR="00765CF2">
        <w:rPr>
          <w:sz w:val="26"/>
          <w:szCs w:val="26"/>
        </w:rPr>
        <w:t>в мест</w:t>
      </w:r>
      <w:r w:rsidR="00655636">
        <w:rPr>
          <w:sz w:val="26"/>
          <w:szCs w:val="26"/>
        </w:rPr>
        <w:t>е</w:t>
      </w:r>
      <w:r w:rsidR="00765CF2">
        <w:rPr>
          <w:sz w:val="26"/>
          <w:szCs w:val="26"/>
        </w:rPr>
        <w:t>, определенн</w:t>
      </w:r>
      <w:r w:rsidR="00655636">
        <w:rPr>
          <w:sz w:val="26"/>
          <w:szCs w:val="26"/>
        </w:rPr>
        <w:t>ом</w:t>
      </w:r>
      <w:r w:rsidR="00765CF2">
        <w:rPr>
          <w:sz w:val="26"/>
          <w:szCs w:val="26"/>
        </w:rPr>
        <w:t xml:space="preserve"> ОИВ</w:t>
      </w:r>
      <w:r w:rsidR="00765CF2" w:rsidRPr="00A7339B">
        <w:rPr>
          <w:sz w:val="26"/>
          <w:szCs w:val="26"/>
        </w:rPr>
        <w:t xml:space="preserve"> (далее вместе – комисси</w:t>
      </w:r>
      <w:r w:rsidR="00765CF2">
        <w:rPr>
          <w:sz w:val="26"/>
          <w:szCs w:val="26"/>
        </w:rPr>
        <w:t>я</w:t>
      </w:r>
      <w:r w:rsidR="00765CF2" w:rsidRPr="00A7339B">
        <w:rPr>
          <w:sz w:val="26"/>
          <w:szCs w:val="26"/>
        </w:rPr>
        <w:t xml:space="preserve"> по проведению итогового сочинения (изложения).</w:t>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Pr>
          <w:sz w:val="26"/>
          <w:szCs w:val="26"/>
        </w:rPr>
        <w:t xml:space="preserve"> </w:t>
      </w:r>
      <w:r w:rsidR="001A0807" w:rsidRPr="00204445">
        <w:rPr>
          <w:sz w:val="26"/>
          <w:szCs w:val="26"/>
        </w:rPr>
        <w:t xml:space="preserve">в том числе о случаях удаления с итогового </w:t>
      </w:r>
      <w:r w:rsidR="001A0807" w:rsidRPr="00204445">
        <w:rPr>
          <w:sz w:val="26"/>
          <w:szCs w:val="26"/>
        </w:rPr>
        <w:lastRenderedPageBreak/>
        <w:t>сочинения (изложения) (если соответствующее решение было принято на уровне ОИВ)</w:t>
      </w:r>
      <w:r w:rsidR="001A0807">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w:t>
      </w:r>
      <w:r w:rsidR="00765CF2">
        <w:rPr>
          <w:sz w:val="26"/>
          <w:szCs w:val="26"/>
        </w:rPr>
        <w:t xml:space="preserve">листах </w:t>
      </w:r>
      <w:r w:rsidR="00765CF2" w:rsidRPr="00B54CFD">
        <w:rPr>
          <w:sz w:val="26"/>
          <w:szCs w:val="26"/>
        </w:rPr>
        <w:t xml:space="preserve">бумаги для черновиков </w:t>
      </w:r>
      <w:r w:rsidRPr="000F36EC">
        <w:rPr>
          <w:sz w:val="26"/>
          <w:szCs w:val="26"/>
        </w:rPr>
        <w:t xml:space="preserve">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w:t>
      </w:r>
      <w:r w:rsidR="00765CF2">
        <w:rPr>
          <w:sz w:val="26"/>
          <w:szCs w:val="26"/>
        </w:rPr>
        <w:t xml:space="preserve">листы бумаги для </w:t>
      </w:r>
      <w:r w:rsidR="00765CF2" w:rsidRPr="00A7339B">
        <w:rPr>
          <w:sz w:val="26"/>
          <w:szCs w:val="26"/>
        </w:rPr>
        <w:t>черновик</w:t>
      </w:r>
      <w:r w:rsidR="00765CF2">
        <w:rPr>
          <w:sz w:val="26"/>
          <w:szCs w:val="26"/>
        </w:rPr>
        <w:t>ов,</w:t>
      </w:r>
      <w:r w:rsidR="00765CF2" w:rsidRPr="000F36EC">
        <w:rPr>
          <w:sz w:val="26"/>
          <w:szCs w:val="26"/>
        </w:rPr>
        <w:t xml:space="preserve"> </w:t>
      </w:r>
      <w:r w:rsidRPr="000F36EC">
        <w:rPr>
          <w:sz w:val="26"/>
          <w:szCs w:val="26"/>
        </w:rPr>
        <w:t>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w:t>
      </w:r>
      <w:r w:rsidR="00A259AA" w:rsidRPr="000F36EC">
        <w:rPr>
          <w:sz w:val="26"/>
          <w:szCs w:val="26"/>
        </w:rPr>
        <w:t>по проведению итогового сочинения (изложения)</w:t>
      </w:r>
      <w:r w:rsidR="00A259AA">
        <w:rPr>
          <w:sz w:val="26"/>
          <w:szCs w:val="26"/>
        </w:rPr>
        <w:t xml:space="preserve"> </w:t>
      </w:r>
      <w:r w:rsidRPr="00C40B33">
        <w:rPr>
          <w:sz w:val="26"/>
          <w:szCs w:val="26"/>
        </w:rPr>
        <w:t xml:space="preserve">принимает у руководителя темы сочинения (тексты </w:t>
      </w:r>
      <w:r w:rsidR="009A4376">
        <w:rPr>
          <w:sz w:val="26"/>
          <w:szCs w:val="26"/>
        </w:rPr>
        <w:t xml:space="preserve">для </w:t>
      </w:r>
      <w:r w:rsidRPr="00C40B33">
        <w:rPr>
          <w:sz w:val="26"/>
          <w:szCs w:val="26"/>
        </w:rPr>
        <w:t xml:space="preserve">изложения). </w:t>
      </w:r>
      <w:r w:rsidR="0041351D" w:rsidRPr="00D00F7A">
        <w:rPr>
          <w:sz w:val="26"/>
          <w:szCs w:val="26"/>
        </w:rPr>
        <w:t xml:space="preserve">Темы сочинения могут быть распечатаны на каждого участника или размещены на доске (информационном стенде), текст </w:t>
      </w:r>
      <w:r w:rsidR="009A4376">
        <w:rPr>
          <w:sz w:val="26"/>
          <w:szCs w:val="26"/>
        </w:rPr>
        <w:t xml:space="preserve">для </w:t>
      </w:r>
      <w:r w:rsidR="0041351D" w:rsidRPr="00D00F7A">
        <w:rPr>
          <w:sz w:val="26"/>
          <w:szCs w:val="26"/>
        </w:rPr>
        <w:t xml:space="preserve">изложения выдается члену комиссии </w:t>
      </w:r>
      <w:r w:rsidR="001A5B93" w:rsidRPr="000F36EC">
        <w:rPr>
          <w:sz w:val="26"/>
          <w:szCs w:val="26"/>
        </w:rPr>
        <w:t>по проведению итогового сочинения (изложения)</w:t>
      </w:r>
      <w:r w:rsidR="001A5B93">
        <w:rPr>
          <w:sz w:val="26"/>
          <w:szCs w:val="26"/>
        </w:rPr>
        <w:t xml:space="preserve"> </w:t>
      </w:r>
      <w:r w:rsidR="0041351D" w:rsidRPr="00D00F7A">
        <w:rPr>
          <w:sz w:val="26"/>
          <w:szCs w:val="26"/>
        </w:rPr>
        <w:t>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sidR="0041351D">
        <w:rPr>
          <w:sz w:val="26"/>
          <w:szCs w:val="26"/>
        </w:rPr>
        <w:t xml:space="preserve">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w:t>
      </w:r>
      <w:r w:rsidR="009A4376">
        <w:rPr>
          <w:sz w:val="26"/>
          <w:szCs w:val="26"/>
        </w:rPr>
        <w:t xml:space="preserve">для </w:t>
      </w:r>
      <w:r w:rsidRPr="00C40B33">
        <w:rPr>
          <w:sz w:val="26"/>
          <w:szCs w:val="26"/>
        </w:rPr>
        <w:t>изложения)</w:t>
      </w:r>
      <w:r w:rsidR="0034562D">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w:t>
      </w:r>
      <w:r w:rsidR="00A259AA" w:rsidRPr="000F36EC">
        <w:rPr>
          <w:sz w:val="26"/>
          <w:szCs w:val="26"/>
        </w:rPr>
        <w:t>по проведению итогового сочинения (изложения)</w:t>
      </w:r>
      <w:r w:rsidR="00A259AA" w:rsidRPr="00A259AA">
        <w:rPr>
          <w:sz w:val="26"/>
          <w:szCs w:val="26"/>
        </w:rPr>
        <w:t xml:space="preserve"> </w:t>
      </w:r>
      <w:r w:rsidRPr="00C40B33">
        <w:rPr>
          <w:sz w:val="26"/>
          <w:szCs w:val="26"/>
        </w:rPr>
        <w:t>участники итогового сочинения (изложения) заполняют регистрационные поля бланков, указывают номер темы итогово</w:t>
      </w:r>
      <w:r>
        <w:rPr>
          <w:sz w:val="26"/>
          <w:szCs w:val="26"/>
        </w:rPr>
        <w:t xml:space="preserve">го сочинения (текста </w:t>
      </w:r>
      <w:r w:rsidR="009A4376">
        <w:rPr>
          <w:sz w:val="26"/>
          <w:szCs w:val="26"/>
        </w:rPr>
        <w:t xml:space="preserve">для </w:t>
      </w:r>
      <w:r>
        <w:rPr>
          <w:sz w:val="26"/>
          <w:szCs w:val="26"/>
        </w:rPr>
        <w:t>изложения)</w:t>
      </w:r>
      <w:r>
        <w:rPr>
          <w:rStyle w:val="ab"/>
          <w:sz w:val="26"/>
          <w:szCs w:val="26"/>
        </w:rPr>
        <w:footnoteReference w:id="1"/>
      </w:r>
      <w:r w:rsidRPr="00C40B33">
        <w:rPr>
          <w:sz w:val="26"/>
          <w:szCs w:val="26"/>
        </w:rPr>
        <w:t xml:space="preserve">. В бланке записи участники итогового сочинения (изложения) переписывают название выбранной ими темы сочинения (текста </w:t>
      </w:r>
      <w:r w:rsidR="009A4376">
        <w:rPr>
          <w:sz w:val="26"/>
          <w:szCs w:val="26"/>
        </w:rPr>
        <w:t xml:space="preserve">для </w:t>
      </w:r>
      <w:r w:rsidRPr="00C40B33">
        <w:rPr>
          <w:sz w:val="26"/>
          <w:szCs w:val="26"/>
        </w:rPr>
        <w:t>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C40B33">
        <w:rPr>
          <w:sz w:val="26"/>
          <w:szCs w:val="26"/>
        </w:rPr>
        <w:t>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0034562D">
        <w:rPr>
          <w:sz w:val="26"/>
          <w:szCs w:val="26"/>
        </w:rPr>
        <w:t xml:space="preserve">, </w:t>
      </w:r>
      <w:r w:rsidR="0034562D" w:rsidRPr="0034562D">
        <w:rPr>
          <w:sz w:val="26"/>
          <w:szCs w:val="26"/>
        </w:rPr>
        <w:t>номера темы итогового сочинения (текста для изложения)</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 xml:space="preserve">После проведения второй части инструктажа члены комиссии </w:t>
      </w:r>
      <w:r w:rsidR="001A5B93" w:rsidRPr="000F36EC">
        <w:rPr>
          <w:sz w:val="26"/>
          <w:szCs w:val="26"/>
        </w:rPr>
        <w:t>по проведению итогового сочинения (изложения)</w:t>
      </w:r>
      <w:r w:rsidR="001A5B93">
        <w:rPr>
          <w:sz w:val="26"/>
          <w:szCs w:val="26"/>
        </w:rPr>
        <w:t xml:space="preserve"> </w:t>
      </w:r>
      <w:r w:rsidRPr="000F36EC">
        <w:rPr>
          <w:sz w:val="26"/>
          <w:szCs w:val="26"/>
        </w:rPr>
        <w:t>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Pr="000F36EC" w:rsidRDefault="00F90D93" w:rsidP="00667BFB">
      <w:pPr>
        <w:pStyle w:val="a7"/>
        <w:widowControl w:val="0"/>
        <w:spacing w:line="276" w:lineRule="auto"/>
        <w:ind w:left="0" w:firstLine="709"/>
        <w:jc w:val="both"/>
        <w:rPr>
          <w:sz w:val="26"/>
          <w:szCs w:val="26"/>
        </w:rPr>
      </w:pPr>
      <w:r w:rsidRPr="00F90D93">
        <w:rPr>
          <w:sz w:val="26"/>
          <w:szCs w:val="26"/>
        </w:rPr>
        <w:lastRenderedPageBreak/>
        <w:t>В случае нехватки места в бланках записи, выданных ранее, по запросу участника итогового сочинения (изложения) члены комиссии по проведению итогового сочинения (изложения) выдают еще о</w:t>
      </w:r>
      <w:r w:rsidR="00661C27">
        <w:rPr>
          <w:sz w:val="26"/>
          <w:szCs w:val="26"/>
        </w:rPr>
        <w:t xml:space="preserve">дин бланк записи дополнительно </w:t>
      </w:r>
      <w:r w:rsidRPr="00F90D93">
        <w:rPr>
          <w:sz w:val="26"/>
          <w:szCs w:val="26"/>
        </w:rPr>
        <w:t>(далее – дополнительный бланк записи). По мере необходимости участникам итогового сочинения (изложения) выдаются дополнительные листы бумаги для черновиков.</w:t>
      </w:r>
      <w:r>
        <w:rPr>
          <w:sz w:val="26"/>
          <w:szCs w:val="26"/>
        </w:rPr>
        <w:t xml:space="preserve"> </w:t>
      </w:r>
      <w:r w:rsidR="00C40B33"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w:t>
      </w:r>
      <w:r w:rsidR="005D79C4" w:rsidRPr="000F36EC">
        <w:rPr>
          <w:sz w:val="26"/>
          <w:szCs w:val="26"/>
        </w:rPr>
        <w:t>дополнительн</w:t>
      </w:r>
      <w:r w:rsidR="005D79C4">
        <w:rPr>
          <w:sz w:val="26"/>
          <w:szCs w:val="26"/>
        </w:rPr>
        <w:t>ых</w:t>
      </w:r>
      <w:r w:rsidR="005D79C4" w:rsidRPr="000F36EC">
        <w:rPr>
          <w:sz w:val="26"/>
          <w:szCs w:val="26"/>
        </w:rPr>
        <w:t xml:space="preserve"> </w:t>
      </w:r>
      <w:r w:rsidR="00C40B33" w:rsidRPr="000F36EC">
        <w:rPr>
          <w:sz w:val="26"/>
          <w:szCs w:val="26"/>
        </w:rPr>
        <w:t>бланк</w:t>
      </w:r>
      <w:r w:rsidR="005D79C4">
        <w:rPr>
          <w:sz w:val="26"/>
          <w:szCs w:val="26"/>
        </w:rPr>
        <w:t>ов</w:t>
      </w:r>
      <w:r w:rsidR="00C40B33" w:rsidRPr="000F36EC">
        <w:rPr>
          <w:sz w:val="26"/>
          <w:szCs w:val="26"/>
        </w:rPr>
        <w:t xml:space="preserve">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по проведению итогового сочинения (изложения)</w:t>
      </w:r>
      <w:r w:rsidR="005D79C4">
        <w:rPr>
          <w:sz w:val="26"/>
          <w:szCs w:val="26"/>
        </w:rPr>
        <w:t>;</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5D79C4" w:rsidP="00C40B33">
      <w:pPr>
        <w:widowControl w:val="0"/>
        <w:spacing w:line="276" w:lineRule="auto"/>
        <w:ind w:firstLine="709"/>
        <w:jc w:val="both"/>
        <w:rPr>
          <w:sz w:val="26"/>
          <w:szCs w:val="26"/>
        </w:rPr>
      </w:pPr>
      <w:r w:rsidRPr="005D79C4">
        <w:rPr>
          <w:sz w:val="26"/>
          <w:szCs w:val="26"/>
        </w:rPr>
        <w:t>листы бумаги для черновиков</w:t>
      </w:r>
      <w:r w:rsidR="00C40B33">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w:t>
      </w:r>
      <w:r w:rsidR="003A0F3F">
        <w:rPr>
          <w:sz w:val="26"/>
          <w:szCs w:val="26"/>
        </w:rPr>
        <w:t>-</w:t>
      </w:r>
      <w:r w:rsidRPr="009026D2">
        <w:rPr>
          <w:sz w:val="26"/>
          <w:szCs w:val="26"/>
        </w:rPr>
        <w:t>, аудио</w:t>
      </w:r>
      <w:r w:rsidR="003A0F3F">
        <w:rPr>
          <w:sz w:val="26"/>
          <w:szCs w:val="26"/>
        </w:rPr>
        <w:t>-</w:t>
      </w:r>
      <w:r w:rsidRPr="009026D2">
        <w:rPr>
          <w:sz w:val="26"/>
          <w:szCs w:val="26"/>
        </w:rPr>
        <w:t xml:space="preserve">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Pr>
          <w:sz w:val="26"/>
          <w:szCs w:val="26"/>
        </w:rPr>
        <w:t xml:space="preserve"> </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t xml:space="preserve"> </w:t>
      </w:r>
      <w:r w:rsidR="00C24C7C" w:rsidRPr="0045444A">
        <w:rPr>
          <w:sz w:val="26"/>
          <w:szCs w:val="26"/>
        </w:rPr>
        <w:t>руководителем образовательной организации и (или) членом комиссии по проведению итог</w:t>
      </w:r>
      <w:r w:rsidR="00C24C7C">
        <w:rPr>
          <w:sz w:val="26"/>
          <w:szCs w:val="26"/>
        </w:rPr>
        <w:t>ового сочинения (изложения)</w:t>
      </w:r>
      <w:r w:rsidR="00C24C7C" w:rsidRPr="00204445">
        <w:rPr>
          <w:sz w:val="26"/>
          <w:szCs w:val="26"/>
        </w:rPr>
        <w:t>.</w:t>
      </w:r>
      <w:r w:rsidR="00B44136" w:rsidRPr="00B44136">
        <w:t xml:space="preserve"> </w:t>
      </w:r>
      <w:r w:rsidR="00B44136">
        <w:rPr>
          <w:sz w:val="26"/>
          <w:szCs w:val="26"/>
        </w:rPr>
        <w:t>Ч</w:t>
      </w:r>
      <w:r w:rsidR="00B44136" w:rsidRPr="00B44136">
        <w:rPr>
          <w:sz w:val="26"/>
          <w:szCs w:val="26"/>
        </w:rPr>
        <w:t>лен комиссии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5D79C4" w:rsidRDefault="00C40B33" w:rsidP="00667BFB">
      <w:pPr>
        <w:pStyle w:val="a7"/>
        <w:widowControl w:val="0"/>
        <w:spacing w:line="276" w:lineRule="auto"/>
        <w:ind w:left="0" w:firstLine="709"/>
        <w:jc w:val="both"/>
        <w:rPr>
          <w:rFonts w:eastAsia="Calibri"/>
          <w:sz w:val="26"/>
          <w:szCs w:val="26"/>
        </w:rPr>
      </w:pPr>
      <w:r w:rsidRPr="00CC7DC1">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w:t>
      </w:r>
      <w:r w:rsidR="003A0F3F">
        <w:rPr>
          <w:sz w:val="26"/>
          <w:szCs w:val="26"/>
        </w:rPr>
        <w:t xml:space="preserve">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Pr>
          <w:rFonts w:eastAsia="Calibri"/>
          <w:sz w:val="26"/>
          <w:szCs w:val="26"/>
        </w:rPr>
        <w:t xml:space="preserve"> </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по проведению итогового сочинения (изложения) сообщают участникам </w:t>
      </w:r>
      <w:r w:rsidRPr="000F36EC">
        <w:rPr>
          <w:sz w:val="26"/>
          <w:szCs w:val="26"/>
        </w:rPr>
        <w:lastRenderedPageBreak/>
        <w:t xml:space="preserve">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w:t>
      </w:r>
      <w:r w:rsidR="005D79C4" w:rsidRPr="005D79C4">
        <w:rPr>
          <w:sz w:val="26"/>
          <w:szCs w:val="26"/>
        </w:rPr>
        <w:t>листов бумаги для черновиков</w:t>
      </w:r>
      <w:r w:rsidR="005D79C4" w:rsidRPr="005D79C4" w:rsidDel="005D79C4">
        <w:rPr>
          <w:sz w:val="26"/>
          <w:szCs w:val="26"/>
        </w:rPr>
        <w:t xml:space="preserve"> </w:t>
      </w:r>
      <w:r w:rsidRPr="000F36EC">
        <w:rPr>
          <w:sz w:val="26"/>
          <w:szCs w:val="26"/>
        </w:rPr>
        <w:t>в бланки записи</w:t>
      </w:r>
      <w:r w:rsidR="005D79C4">
        <w:rPr>
          <w:sz w:val="26"/>
          <w:szCs w:val="26"/>
        </w:rPr>
        <w:t xml:space="preserve"> </w:t>
      </w:r>
      <w:r w:rsidR="005D79C4" w:rsidRPr="005D79C4">
        <w:rPr>
          <w:sz w:val="26"/>
          <w:szCs w:val="26"/>
        </w:rPr>
        <w:t>(в том числе в дополнительные бланки записи)</w:t>
      </w:r>
      <w:r w:rsidRPr="000F36EC">
        <w:rPr>
          <w:sz w:val="26"/>
          <w:szCs w:val="26"/>
        </w:rPr>
        <w:t>.</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w:t>
      </w:r>
      <w:r w:rsidR="005D79C4" w:rsidRPr="005D79C4">
        <w:rPr>
          <w:sz w:val="26"/>
          <w:szCs w:val="26"/>
        </w:rPr>
        <w:t xml:space="preserve">листы бумаги для черновиков </w:t>
      </w:r>
      <w:r w:rsidRPr="00667BFB">
        <w:rPr>
          <w:sz w:val="26"/>
          <w:szCs w:val="26"/>
        </w:rPr>
        <w:t>и покидают место проведения итогового сочинения (изложения</w:t>
      </w:r>
      <w:r w:rsidR="00A81D0F">
        <w:rPr>
          <w:sz w:val="26"/>
          <w:szCs w:val="26"/>
        </w:rPr>
        <w:t>)</w:t>
      </w:r>
      <w:r w:rsidRPr="00667BFB">
        <w:rPr>
          <w:sz w:val="26"/>
          <w:szCs w:val="26"/>
        </w:rPr>
        <w:t xml:space="preserve">, не дожидаясь </w:t>
      </w:r>
      <w:r w:rsidR="005D79C4" w:rsidRPr="005D79C4">
        <w:rPr>
          <w:sz w:val="26"/>
          <w:szCs w:val="26"/>
        </w:rPr>
        <w:t xml:space="preserve">установленного времени завершения </w:t>
      </w:r>
      <w:r w:rsidRPr="00667BFB">
        <w:rPr>
          <w:sz w:val="26"/>
          <w:szCs w:val="26"/>
        </w:rPr>
        <w:t>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w:t>
      </w:r>
      <w:r w:rsidR="005D79C4">
        <w:rPr>
          <w:sz w:val="26"/>
          <w:szCs w:val="26"/>
        </w:rPr>
        <w:t xml:space="preserve">установленного </w:t>
      </w:r>
      <w:r w:rsidRPr="000F36EC">
        <w:rPr>
          <w:sz w:val="26"/>
          <w:szCs w:val="26"/>
        </w:rPr>
        <w:t xml:space="preserve">времени </w:t>
      </w:r>
      <w:r w:rsidR="005D79C4">
        <w:rPr>
          <w:sz w:val="26"/>
          <w:szCs w:val="26"/>
        </w:rPr>
        <w:t>завершения</w:t>
      </w:r>
      <w:r w:rsidR="005D79C4" w:rsidRPr="000F36EC">
        <w:rPr>
          <w:sz w:val="26"/>
          <w:szCs w:val="26"/>
        </w:rPr>
        <w:t xml:space="preserve"> </w:t>
      </w:r>
      <w:r w:rsidRPr="000F36EC">
        <w:rPr>
          <w:sz w:val="26"/>
          <w:szCs w:val="26"/>
        </w:rPr>
        <w:t xml:space="preserve">итогового сочинения (изложения) члены комиссии по проведению итогового сочинения (изложения) объявляют об окончании </w:t>
      </w:r>
      <w:r w:rsidR="005D79C4">
        <w:rPr>
          <w:sz w:val="26"/>
          <w:szCs w:val="26"/>
        </w:rPr>
        <w:t>выполнения</w:t>
      </w:r>
      <w:r w:rsidR="005D79C4" w:rsidRPr="000F36EC">
        <w:rPr>
          <w:sz w:val="26"/>
          <w:szCs w:val="26"/>
        </w:rPr>
        <w:t xml:space="preserve"> </w:t>
      </w:r>
      <w:r w:rsidRPr="000F36EC">
        <w:rPr>
          <w:sz w:val="26"/>
          <w:szCs w:val="26"/>
        </w:rPr>
        <w:t>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w:t>
      </w:r>
      <w:r w:rsidR="005D79C4">
        <w:rPr>
          <w:sz w:val="26"/>
          <w:szCs w:val="26"/>
        </w:rPr>
        <w:t xml:space="preserve">листы бумаги для </w:t>
      </w:r>
      <w:r w:rsidR="005D79C4" w:rsidRPr="00A7339B">
        <w:rPr>
          <w:sz w:val="26"/>
          <w:szCs w:val="26"/>
        </w:rPr>
        <w:t>черновик</w:t>
      </w:r>
      <w:r w:rsidR="005D79C4">
        <w:rPr>
          <w:sz w:val="26"/>
          <w:szCs w:val="26"/>
        </w:rPr>
        <w:t>ов</w:t>
      </w:r>
      <w:r w:rsidRPr="000F36EC">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5D6057" w:rsidRPr="000F36EC">
        <w:rPr>
          <w:sz w:val="26"/>
          <w:szCs w:val="26"/>
        </w:rPr>
        <w:t xml:space="preserve">по проведению итогового сочинения (изложения) </w:t>
      </w:r>
      <w:r w:rsidR="00C24C7C">
        <w:rPr>
          <w:sz w:val="26"/>
          <w:szCs w:val="26"/>
        </w:rPr>
        <w:t xml:space="preserve"> </w:t>
      </w:r>
      <w:r w:rsidRPr="000F36EC">
        <w:rPr>
          <w:sz w:val="26"/>
          <w:szCs w:val="26"/>
        </w:rPr>
        <w:t>ставят «Z» на полях бланков записи, оставшихся незаполненными (в том числе и на его оборотной стороне</w:t>
      </w:r>
      <w:r w:rsidR="005D79C4">
        <w:rPr>
          <w:sz w:val="26"/>
          <w:szCs w:val="26"/>
        </w:rPr>
        <w:t xml:space="preserve"> </w:t>
      </w:r>
      <w:r w:rsidR="005D79C4" w:rsidRPr="00A7339B">
        <w:rPr>
          <w:sz w:val="26"/>
          <w:szCs w:val="26"/>
        </w:rPr>
        <w:t>в случае использования двустороннего бланка записи</w:t>
      </w:r>
      <w:r w:rsidRPr="000F36EC">
        <w:rPr>
          <w:sz w:val="26"/>
          <w:szCs w:val="26"/>
        </w:rPr>
        <w:t>),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w:t>
      </w:r>
      <w:r w:rsidR="005D6057" w:rsidRP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w:t>
      </w:r>
      <w:r w:rsidR="005D6057">
        <w:rPr>
          <w:sz w:val="26"/>
          <w:szCs w:val="26"/>
        </w:rPr>
        <w:t xml:space="preserve"> </w:t>
      </w:r>
      <w:r w:rsidR="005D6057" w:rsidRPr="000F36EC">
        <w:rPr>
          <w:sz w:val="26"/>
          <w:szCs w:val="26"/>
        </w:rPr>
        <w:t xml:space="preserve">по проведению итогового сочинения (изложения) </w:t>
      </w:r>
      <w:r w:rsidRPr="00667BFB">
        <w:rPr>
          <w:sz w:val="26"/>
          <w:szCs w:val="26"/>
        </w:rPr>
        <w:t>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528068942"/>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w:t>
      </w:r>
      <w:r w:rsidRPr="005A3D54">
        <w:rPr>
          <w:rFonts w:eastAsia="Calibri"/>
          <w:sz w:val="26"/>
          <w:szCs w:val="26"/>
        </w:rPr>
        <w:lastRenderedPageBreak/>
        <w:t xml:space="preserve">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w:t>
      </w:r>
      <w:r w:rsidR="006D5E3A">
        <w:rPr>
          <w:sz w:val="26"/>
          <w:szCs w:val="26"/>
        </w:rPr>
        <w:t>регистрационных полей</w:t>
      </w:r>
      <w:r w:rsidR="006D5E3A" w:rsidRPr="00A26DBF">
        <w:rPr>
          <w:sz w:val="26"/>
          <w:szCs w:val="26"/>
        </w:rPr>
        <w:t xml:space="preserve"> бланка регистрации, бланк</w:t>
      </w:r>
      <w:r w:rsidR="006D5E3A">
        <w:rPr>
          <w:sz w:val="26"/>
          <w:szCs w:val="26"/>
        </w:rPr>
        <w:t>ов</w:t>
      </w:r>
      <w:r w:rsidR="006D5E3A" w:rsidRPr="00A26DBF">
        <w:rPr>
          <w:sz w:val="26"/>
          <w:szCs w:val="26"/>
        </w:rPr>
        <w:t xml:space="preserve">  </w:t>
      </w:r>
      <w:r w:rsidR="006D5E3A">
        <w:rPr>
          <w:sz w:val="26"/>
          <w:szCs w:val="26"/>
        </w:rPr>
        <w:t>записи</w:t>
      </w:r>
      <w:r w:rsidR="006D5E3A" w:rsidRPr="005A3D54" w:rsidDel="006D5E3A">
        <w:rPr>
          <w:sz w:val="26"/>
          <w:szCs w:val="26"/>
        </w:rPr>
        <w:t xml:space="preserve"> </w:t>
      </w:r>
      <w:r w:rsidRPr="005A3D54">
        <w:rPr>
          <w:sz w:val="26"/>
          <w:szCs w:val="26"/>
        </w:rPr>
        <w:t xml:space="preserve">и др. </w:t>
      </w:r>
    </w:p>
    <w:p w:rsidR="00C40B33" w:rsidRPr="005A3D54" w:rsidRDefault="006D5E3A" w:rsidP="00691B77">
      <w:pPr>
        <w:autoSpaceDE w:val="0"/>
        <w:autoSpaceDN w:val="0"/>
        <w:adjustRightInd w:val="0"/>
        <w:spacing w:line="276" w:lineRule="auto"/>
        <w:ind w:firstLine="709"/>
        <w:jc w:val="both"/>
        <w:rPr>
          <w:sz w:val="26"/>
          <w:szCs w:val="26"/>
        </w:rPr>
      </w:pPr>
      <w:r>
        <w:rPr>
          <w:sz w:val="26"/>
          <w:szCs w:val="26"/>
        </w:rPr>
        <w:t xml:space="preserve">3.1. </w:t>
      </w:r>
      <w:r w:rsidR="00C40B33"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6D5E3A" w:rsidP="00661C27">
      <w:pPr>
        <w:autoSpaceDE w:val="0"/>
        <w:autoSpaceDN w:val="0"/>
        <w:adjustRightInd w:val="0"/>
        <w:spacing w:line="276" w:lineRule="auto"/>
        <w:ind w:left="709"/>
        <w:contextualSpacing/>
        <w:jc w:val="both"/>
        <w:rPr>
          <w:sz w:val="26"/>
          <w:szCs w:val="26"/>
        </w:rPr>
      </w:pPr>
      <w:r>
        <w:rPr>
          <w:rFonts w:eastAsia="Calibri"/>
          <w:b/>
          <w:sz w:val="26"/>
          <w:szCs w:val="26"/>
        </w:rPr>
        <w:t xml:space="preserve">3.1.1. </w:t>
      </w:r>
      <w:r w:rsidR="00C40B33"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3.1.2. </w:t>
      </w:r>
      <w:r w:rsidR="00C40B33"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6D5E3A" w:rsidP="00661C27">
      <w:pPr>
        <w:widowControl w:val="0"/>
        <w:tabs>
          <w:tab w:val="left" w:pos="709"/>
        </w:tabs>
        <w:spacing w:line="276" w:lineRule="auto"/>
        <w:ind w:left="709"/>
        <w:contextualSpacing/>
        <w:jc w:val="both"/>
        <w:rPr>
          <w:rFonts w:eastAsia="Calibri"/>
          <w:b/>
          <w:sz w:val="26"/>
          <w:szCs w:val="26"/>
        </w:rPr>
      </w:pPr>
      <w:r>
        <w:rPr>
          <w:rFonts w:eastAsia="Calibri"/>
          <w:b/>
          <w:sz w:val="26"/>
          <w:szCs w:val="26"/>
        </w:rPr>
        <w:t xml:space="preserve">3.1.3. </w:t>
      </w:r>
      <w:r w:rsidR="00C40B33" w:rsidRPr="005A3D54">
        <w:rPr>
          <w:rFonts w:eastAsia="Calibri"/>
          <w:b/>
          <w:sz w:val="26"/>
          <w:szCs w:val="26"/>
        </w:rPr>
        <w:t>Для участников с нарушением опорно-двигательного аппарата:</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3.1.4. </w:t>
      </w:r>
      <w:r w:rsidR="00C40B33" w:rsidRPr="005A3D54">
        <w:rPr>
          <w:rFonts w:eastAsia="Calibri"/>
          <w:b/>
          <w:sz w:val="26"/>
          <w:szCs w:val="26"/>
        </w:rPr>
        <w:t>Для участников с расстройствами аутистического спектра:</w:t>
      </w:r>
    </w:p>
    <w:p w:rsidR="00E37406" w:rsidRPr="00A7339B" w:rsidRDefault="00E37406" w:rsidP="00661C27">
      <w:pPr>
        <w:widowControl w:val="0"/>
        <w:tabs>
          <w:tab w:val="left" w:pos="142"/>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C40B33" w:rsidRPr="005A3D54" w:rsidRDefault="006D5E3A" w:rsidP="00661C27">
      <w:pPr>
        <w:widowControl w:val="0"/>
        <w:tabs>
          <w:tab w:val="left" w:pos="0"/>
        </w:tabs>
        <w:spacing w:line="276" w:lineRule="auto"/>
        <w:ind w:firstLine="709"/>
        <w:contextualSpacing/>
        <w:jc w:val="both"/>
        <w:rPr>
          <w:rFonts w:eastAsia="Calibri"/>
          <w:b/>
          <w:sz w:val="26"/>
          <w:szCs w:val="26"/>
        </w:rPr>
      </w:pPr>
      <w:r>
        <w:rPr>
          <w:rFonts w:eastAsia="Calibri"/>
          <w:b/>
          <w:sz w:val="26"/>
          <w:szCs w:val="26"/>
        </w:rPr>
        <w:t xml:space="preserve">3.1.5. </w:t>
      </w:r>
      <w:r w:rsidR="00C40B33" w:rsidRPr="005A3D54">
        <w:rPr>
          <w:rFonts w:eastAsia="Calibri"/>
          <w:b/>
          <w:sz w:val="26"/>
          <w:szCs w:val="26"/>
        </w:rPr>
        <w:t>Для слепых участников:</w:t>
      </w:r>
    </w:p>
    <w:p w:rsidR="00C40B33" w:rsidRPr="005A3D54" w:rsidRDefault="00C40B33"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w:t>
      </w:r>
      <w:r w:rsidR="009A4376">
        <w:rPr>
          <w:rFonts w:eastAsia="Calibri"/>
          <w:sz w:val="26"/>
          <w:szCs w:val="26"/>
        </w:rPr>
        <w:t xml:space="preserve">для </w:t>
      </w:r>
      <w:r w:rsidRPr="005A3D54">
        <w:rPr>
          <w:rFonts w:eastAsia="Calibri"/>
          <w:sz w:val="26"/>
          <w:szCs w:val="26"/>
        </w:rPr>
        <w:t>изложения) оформляются рельефно-</w:t>
      </w:r>
      <w:r w:rsidRPr="005A3D54">
        <w:rPr>
          <w:rFonts w:eastAsia="Calibri"/>
          <w:sz w:val="26"/>
          <w:szCs w:val="26"/>
        </w:rPr>
        <w:lastRenderedPageBreak/>
        <w:t>точечным шрифтом Брайля или в виде электронного документа, доступного с помощью компьютера;</w:t>
      </w:r>
    </w:p>
    <w:p w:rsidR="00E37406" w:rsidRPr="005A3D54" w:rsidRDefault="00C40B33" w:rsidP="00E37406">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E37406">
        <w:rPr>
          <w:rFonts w:eastAsia="Calibri"/>
          <w:sz w:val="26"/>
          <w:szCs w:val="26"/>
        </w:rPr>
        <w:t>;</w:t>
      </w:r>
      <w:r w:rsidR="00E37406" w:rsidRPr="00E37406">
        <w:rPr>
          <w:rFonts w:eastAsia="Calibri"/>
          <w:sz w:val="26"/>
          <w:szCs w:val="26"/>
        </w:rPr>
        <w:t xml:space="preserve"> </w:t>
      </w:r>
    </w:p>
    <w:p w:rsidR="00E37406" w:rsidRDefault="00E37406" w:rsidP="00661C27">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r>
        <w:rPr>
          <w:rFonts w:eastAsia="Calibri"/>
          <w:sz w:val="26"/>
          <w:szCs w:val="26"/>
        </w:rPr>
        <w:t>.</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sz w:val="26"/>
          <w:szCs w:val="26"/>
        </w:rPr>
      </w:pPr>
      <w:r>
        <w:rPr>
          <w:rFonts w:eastAsia="Calibri"/>
          <w:b/>
          <w:sz w:val="26"/>
          <w:szCs w:val="26"/>
        </w:rPr>
        <w:t xml:space="preserve">3.1.6. </w:t>
      </w:r>
      <w:r w:rsidR="00C40B33" w:rsidRPr="005A3D54">
        <w:rPr>
          <w:rFonts w:eastAsia="Calibri"/>
          <w:b/>
          <w:sz w:val="26"/>
          <w:szCs w:val="26"/>
        </w:rPr>
        <w:t>Для слабовидящих:</w:t>
      </w:r>
    </w:p>
    <w:p w:rsidR="00E37406" w:rsidRPr="00E37406"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темы итогового сочинения (тексты для изложения), бланки сочинения (изложения) копируются в увеличенном размере (формат А4 с размером шрифта не менее 18 Bold (полужирный);</w:t>
      </w:r>
    </w:p>
    <w:p w:rsidR="00661C27" w:rsidRDefault="00E37406" w:rsidP="00661C27">
      <w:pPr>
        <w:widowControl w:val="0"/>
        <w:tabs>
          <w:tab w:val="left" w:pos="709"/>
        </w:tabs>
        <w:spacing w:line="276" w:lineRule="auto"/>
        <w:ind w:firstLine="709"/>
        <w:jc w:val="both"/>
        <w:rPr>
          <w:rFonts w:eastAsia="Calibri"/>
          <w:sz w:val="26"/>
          <w:szCs w:val="26"/>
        </w:rPr>
      </w:pPr>
      <w:r w:rsidRPr="00E37406">
        <w:rPr>
          <w:rFonts w:eastAsia="Calibri"/>
          <w:sz w:val="26"/>
          <w:szCs w:val="26"/>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C40B33" w:rsidRPr="005A3D54" w:rsidRDefault="00C40B33" w:rsidP="00661C27">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6D5E3A" w:rsidP="00661C27">
      <w:pPr>
        <w:widowControl w:val="0"/>
        <w:tabs>
          <w:tab w:val="left" w:pos="709"/>
        </w:tabs>
        <w:spacing w:line="276" w:lineRule="auto"/>
        <w:ind w:firstLine="709"/>
        <w:contextualSpacing/>
        <w:jc w:val="both"/>
        <w:rPr>
          <w:rFonts w:eastAsia="Calibri"/>
          <w:b/>
          <w:sz w:val="26"/>
          <w:szCs w:val="26"/>
        </w:rPr>
      </w:pPr>
      <w:r>
        <w:rPr>
          <w:rFonts w:eastAsia="Calibri"/>
          <w:b/>
          <w:sz w:val="26"/>
          <w:szCs w:val="26"/>
        </w:rPr>
        <w:t xml:space="preserve">3.1.8. </w:t>
      </w:r>
      <w:r w:rsidR="00C40B33" w:rsidRPr="005A3D54">
        <w:rPr>
          <w:rFonts w:eastAsia="Calibri"/>
          <w:b/>
          <w:sz w:val="26"/>
          <w:szCs w:val="26"/>
        </w:rPr>
        <w:t>Для участников с тяжелыми нарушениями речи:</w:t>
      </w:r>
    </w:p>
    <w:p w:rsidR="00E37406" w:rsidRPr="00A7339B" w:rsidRDefault="00E37406" w:rsidP="00661C27">
      <w:pPr>
        <w:widowControl w:val="0"/>
        <w:tabs>
          <w:tab w:val="left" w:pos="0"/>
        </w:tabs>
        <w:spacing w:line="276" w:lineRule="auto"/>
        <w:ind w:firstLine="709"/>
        <w:jc w:val="both"/>
        <w:rPr>
          <w:sz w:val="26"/>
          <w:szCs w:val="26"/>
        </w:rPr>
      </w:pPr>
      <w:r w:rsidRPr="00A7339B">
        <w:rPr>
          <w:sz w:val="26"/>
          <w:szCs w:val="26"/>
        </w:rPr>
        <w:t>условия, учитывающие состояние здоровья данной категории участников итогового сочинения (изложения), особенности психофизичес</w:t>
      </w:r>
      <w:r>
        <w:rPr>
          <w:sz w:val="26"/>
          <w:szCs w:val="26"/>
        </w:rPr>
        <w:t>кого развития перечислены в п. 3.1.9</w:t>
      </w:r>
      <w:r w:rsidRPr="00A7339B">
        <w:rPr>
          <w:sz w:val="26"/>
          <w:szCs w:val="26"/>
        </w:rPr>
        <w:t xml:space="preserve"> настоящих</w:t>
      </w:r>
      <w:r>
        <w:rPr>
          <w:sz w:val="26"/>
          <w:szCs w:val="26"/>
        </w:rPr>
        <w:t xml:space="preserve"> Методических р</w:t>
      </w:r>
      <w:r w:rsidRPr="00A7339B">
        <w:rPr>
          <w:sz w:val="26"/>
          <w:szCs w:val="26"/>
        </w:rPr>
        <w:t>екомендаций.</w:t>
      </w:r>
    </w:p>
    <w:p w:rsidR="00E37406" w:rsidRDefault="00E37406" w:rsidP="00C40B33">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3.1.9. </w:t>
      </w:r>
      <w:r w:rsidRPr="00E37406">
        <w:rPr>
          <w:rFonts w:eastAsia="Calibri"/>
          <w:sz w:val="26"/>
          <w:szCs w:val="26"/>
        </w:rPr>
        <w:t>Глухим, слабослышащим участникам, а также участникам с тяжелыми нарушениями речи, с расстройствами аутистического спектра текст для изложения  выдается на 40 минут для чтения  (в нем разрешается делать пометки). По истечении этого времени член комиссии по проведению итогового сочинения (изложения) забирает текст и участник пишет изложение.</w:t>
      </w:r>
    </w:p>
    <w:p w:rsidR="00661C27" w:rsidRDefault="00B44136" w:rsidP="00661C27">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 xml:space="preserve">Участники итогового изложения, которым текст </w:t>
      </w:r>
      <w:r w:rsidR="009A4376">
        <w:rPr>
          <w:rFonts w:eastAsia="Calibri"/>
          <w:sz w:val="26"/>
          <w:szCs w:val="26"/>
        </w:rPr>
        <w:t xml:space="preserve">для </w:t>
      </w:r>
      <w:r w:rsidRPr="00B44136">
        <w:rPr>
          <w:rFonts w:eastAsia="Calibri"/>
          <w:sz w:val="26"/>
          <w:szCs w:val="26"/>
        </w:rPr>
        <w:t xml:space="preserve">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w:t>
      </w:r>
      <w:r w:rsidR="009A4376">
        <w:rPr>
          <w:rFonts w:eastAsia="Calibri"/>
          <w:sz w:val="26"/>
          <w:szCs w:val="26"/>
        </w:rPr>
        <w:t xml:space="preserve">для </w:t>
      </w:r>
      <w:r w:rsidRPr="00B44136">
        <w:rPr>
          <w:rFonts w:eastAsia="Calibri"/>
          <w:sz w:val="26"/>
          <w:szCs w:val="26"/>
        </w:rPr>
        <w:t>изложения выдается</w:t>
      </w:r>
      <w:r w:rsidR="006565BA">
        <w:rPr>
          <w:rFonts w:eastAsia="Calibri"/>
          <w:sz w:val="26"/>
          <w:szCs w:val="26"/>
        </w:rPr>
        <w:t xml:space="preserve"> для чтения</w:t>
      </w:r>
      <w:r w:rsidRPr="00B44136">
        <w:rPr>
          <w:rFonts w:eastAsia="Calibri"/>
          <w:sz w:val="26"/>
          <w:szCs w:val="26"/>
        </w:rPr>
        <w:t xml:space="preserve"> на 40 минут, в один учебный кабинет вместе с участниками итогового изложения, которым текст </w:t>
      </w:r>
      <w:r w:rsidR="009A4376">
        <w:rPr>
          <w:rFonts w:eastAsia="Calibri"/>
          <w:sz w:val="26"/>
          <w:szCs w:val="26"/>
        </w:rPr>
        <w:t xml:space="preserve">для </w:t>
      </w:r>
      <w:r w:rsidRPr="00B44136">
        <w:rPr>
          <w:rFonts w:eastAsia="Calibri"/>
          <w:sz w:val="26"/>
          <w:szCs w:val="26"/>
        </w:rPr>
        <w:t>итогового изложения зачитывается членом комиссии по проведению итогового сочинения (изложения).</w:t>
      </w:r>
    </w:p>
    <w:p w:rsid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3.2. </w:t>
      </w:r>
      <w:r w:rsidRPr="00E37406">
        <w:rPr>
          <w:rFonts w:eastAsia="Calibri"/>
          <w:sz w:val="26"/>
          <w:szCs w:val="26"/>
        </w:rPr>
        <w:t>Основанием для организации итогового сочинения (изложения) на дому, в медицинской организации является заключение медицинской организации и рекомендации психолого-медико-педагогической комиссии.</w:t>
      </w:r>
    </w:p>
    <w:p w:rsidR="00661C27" w:rsidRDefault="00E37406" w:rsidP="00661C27">
      <w:pPr>
        <w:widowControl w:val="0"/>
        <w:tabs>
          <w:tab w:val="left" w:pos="709"/>
        </w:tabs>
        <w:spacing w:line="276" w:lineRule="auto"/>
        <w:ind w:firstLine="709"/>
        <w:contextualSpacing/>
        <w:jc w:val="both"/>
        <w:rPr>
          <w:rFonts w:eastAsia="Calibri"/>
          <w:sz w:val="26"/>
          <w:szCs w:val="26"/>
        </w:rPr>
      </w:pPr>
      <w:r w:rsidRPr="00E37406">
        <w:rPr>
          <w:rFonts w:eastAsia="Calibri"/>
          <w:sz w:val="26"/>
          <w:szCs w:val="26"/>
        </w:rPr>
        <w:lastRenderedPageBreak/>
        <w:t>Итоговое сочинение (изложение) организуется по месту жительства участника итогового сочинения (изложения), по месту нахождения медицинской организации, в которой участник сочинения (изложения) находится на длительном лечении, с выполнением минимальных требований к процедуре проведения.</w:t>
      </w:r>
    </w:p>
    <w:p w:rsidR="00691B77" w:rsidRPr="00661C27" w:rsidRDefault="00E37406" w:rsidP="00661C27">
      <w:pPr>
        <w:widowControl w:val="0"/>
        <w:tabs>
          <w:tab w:val="left" w:pos="709"/>
        </w:tabs>
        <w:spacing w:line="276" w:lineRule="auto"/>
        <w:ind w:firstLine="709"/>
        <w:contextualSpacing/>
        <w:jc w:val="both"/>
        <w:rPr>
          <w:rFonts w:eastAsia="Calibri"/>
          <w:sz w:val="26"/>
          <w:szCs w:val="26"/>
        </w:rPr>
      </w:pPr>
      <w:r>
        <w:rPr>
          <w:rFonts w:eastAsia="Calibri"/>
          <w:sz w:val="26"/>
          <w:szCs w:val="26"/>
        </w:rPr>
        <w:t xml:space="preserve">3.3. </w:t>
      </w:r>
      <w:r w:rsidR="00C40B33" w:rsidRPr="005A3D54">
        <w:rPr>
          <w:rFonts w:eastAsia="Calibri"/>
          <w:sz w:val="26"/>
          <w:szCs w:val="26"/>
        </w:rPr>
        <w:t xml:space="preserve">Для участников </w:t>
      </w:r>
      <w:r w:rsidR="00C40B33" w:rsidRPr="005A3D54">
        <w:rPr>
          <w:rFonts w:eastAsia="Calibri"/>
          <w:b/>
          <w:sz w:val="26"/>
          <w:szCs w:val="26"/>
        </w:rPr>
        <w:t>итогового сочинения (изложения)</w:t>
      </w:r>
      <w:r w:rsidR="00C40B33" w:rsidRPr="005A3D54">
        <w:rPr>
          <w:rFonts w:eastAsia="Calibri"/>
          <w:sz w:val="26"/>
          <w:szCs w:val="26"/>
        </w:rPr>
        <w:t xml:space="preserve"> с ОВЗ, детей-инвалидов и инвалидов итоговое сочинение (изложение) может по их желанию</w:t>
      </w:r>
      <w:r w:rsidR="00F8449A">
        <w:rPr>
          <w:rFonts w:eastAsia="Calibri"/>
          <w:sz w:val="26"/>
          <w:szCs w:val="26"/>
        </w:rPr>
        <w:t xml:space="preserve"> </w:t>
      </w:r>
      <w:r w:rsidR="00F8449A" w:rsidRPr="00CD7780">
        <w:rPr>
          <w:rFonts w:eastAsia="Calibri"/>
          <w:sz w:val="26"/>
          <w:szCs w:val="26"/>
        </w:rPr>
        <w:t>и при наличии соответствующих медицинских показаний</w:t>
      </w:r>
      <w:r w:rsidR="00C40B33" w:rsidRPr="005A3D54">
        <w:rPr>
          <w:rFonts w:eastAsia="Calibri"/>
          <w:sz w:val="26"/>
          <w:szCs w:val="26"/>
        </w:rPr>
        <w:t xml:space="preserve"> проводиться в </w:t>
      </w:r>
      <w:r w:rsidR="00C40B33"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00B44136" w:rsidRPr="00691B77">
        <w:rPr>
          <w:rFonts w:eastAsia="Calibri"/>
          <w:sz w:val="26"/>
          <w:szCs w:val="26"/>
        </w:rPr>
        <w:t xml:space="preserve"> </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w:t>
      </w:r>
      <w:r w:rsidR="0066137A">
        <w:rPr>
          <w:sz w:val="26"/>
          <w:szCs w:val="26"/>
        </w:rPr>
        <w:t xml:space="preserve">по проведению итогового сочинения (изложения) </w:t>
      </w:r>
      <w:r w:rsidRPr="00A3349A">
        <w:rPr>
          <w:rFonts w:eastAsia="Calibri"/>
          <w:sz w:val="26"/>
          <w:szCs w:val="26"/>
        </w:rPr>
        <w:t>вносит в бланк регистрации указанного участника итогового сочинения (изложения) отметку</w:t>
      </w:r>
      <w:r w:rsidR="0066137A">
        <w:rPr>
          <w:rFonts w:eastAsia="Calibri"/>
          <w:sz w:val="26"/>
          <w:szCs w:val="26"/>
        </w:rPr>
        <w:t xml:space="preserve"> </w:t>
      </w:r>
      <w:r w:rsidR="0066137A">
        <w:rPr>
          <w:sz w:val="26"/>
          <w:szCs w:val="26"/>
        </w:rPr>
        <w:t xml:space="preserve">«Х» </w:t>
      </w:r>
      <w:r w:rsidRPr="00A3349A">
        <w:rPr>
          <w:rFonts w:eastAsia="Calibri"/>
          <w:sz w:val="26"/>
          <w:szCs w:val="26"/>
        </w:rPr>
        <w:t xml:space="preserve"> в поле «</w:t>
      </w:r>
      <w:r>
        <w:rPr>
          <w:rFonts w:eastAsia="Calibri"/>
          <w:sz w:val="26"/>
          <w:szCs w:val="26"/>
        </w:rPr>
        <w:t>В устной форме</w:t>
      </w:r>
      <w:r w:rsidRPr="00A3349A">
        <w:rPr>
          <w:rFonts w:eastAsia="Calibri"/>
          <w:sz w:val="26"/>
          <w:szCs w:val="26"/>
        </w:rPr>
        <w:t xml:space="preserve">» </w:t>
      </w:r>
      <w:r w:rsidR="0066137A">
        <w:rPr>
          <w:sz w:val="26"/>
          <w:szCs w:val="26"/>
        </w:rPr>
        <w:t xml:space="preserve">и заверяет своей подписью внесение указанной отметки в специально отведенном поле </w:t>
      </w:r>
      <w:r w:rsidRPr="00A3349A">
        <w:rPr>
          <w:rFonts w:eastAsia="Calibri"/>
          <w:sz w:val="26"/>
          <w:szCs w:val="26"/>
        </w:rPr>
        <w:t xml:space="preserve">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528068943"/>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w:t>
      </w:r>
      <w:r w:rsidR="009A4376">
        <w:rPr>
          <w:rFonts w:ascii="Times New Roman" w:hAnsi="Times New Roman"/>
          <w:i w:val="0"/>
        </w:rPr>
        <w:t xml:space="preserve">для </w:t>
      </w:r>
      <w:r w:rsidRPr="00667BFB">
        <w:rPr>
          <w:rFonts w:ascii="Times New Roman" w:hAnsi="Times New Roman"/>
          <w:i w:val="0"/>
        </w:rPr>
        <w:t>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1C27" w:rsidRDefault="0049023D" w:rsidP="00D878C4">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w:t>
      </w:r>
      <w:r w:rsidRPr="00661C27">
        <w:rPr>
          <w:sz w:val="26"/>
          <w:szCs w:val="26"/>
        </w:rPr>
        <w:t xml:space="preserve">литературный материал. </w:t>
      </w:r>
    </w:p>
    <w:p w:rsidR="004F5022" w:rsidRPr="00661C27" w:rsidRDefault="00661C27" w:rsidP="00661C27">
      <w:pPr>
        <w:spacing w:line="276" w:lineRule="auto"/>
        <w:ind w:firstLine="709"/>
        <w:jc w:val="both"/>
        <w:rPr>
          <w:sz w:val="26"/>
          <w:szCs w:val="26"/>
        </w:rPr>
      </w:pPr>
      <w:r w:rsidRPr="00661C27">
        <w:rPr>
          <w:sz w:val="26"/>
          <w:szCs w:val="26"/>
        </w:rPr>
        <w:t>В 2018/19 учебном году объявлены следующие</w:t>
      </w:r>
      <w:r w:rsidRPr="00661C27">
        <w:rPr>
          <w:bCs/>
          <w:sz w:val="26"/>
          <w:szCs w:val="26"/>
        </w:rPr>
        <w:t xml:space="preserve"> пять открытых тематических направлений итогового сочинения</w:t>
      </w:r>
      <w:r>
        <w:rPr>
          <w:bCs/>
          <w:sz w:val="26"/>
          <w:szCs w:val="26"/>
        </w:rPr>
        <w:t xml:space="preserve">, а также </w:t>
      </w:r>
      <w:r w:rsidR="0066137A" w:rsidRPr="00661C27">
        <w:rPr>
          <w:bCs/>
          <w:sz w:val="26"/>
          <w:szCs w:val="26"/>
        </w:rPr>
        <w:t>комментарии</w:t>
      </w:r>
      <w:r>
        <w:rPr>
          <w:bCs/>
          <w:sz w:val="26"/>
          <w:szCs w:val="26"/>
        </w:rPr>
        <w:t xml:space="preserve"> к ним</w:t>
      </w:r>
      <w:r w:rsidR="0066137A" w:rsidRPr="00661C27">
        <w:rPr>
          <w:bCs/>
          <w:sz w:val="26"/>
          <w:szCs w:val="26"/>
        </w:rPr>
        <w:t>:</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Отцы и дети</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Мечта и реальность</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Месть и великодушие</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Искусство и ремесло</w:t>
      </w:r>
    </w:p>
    <w:p w:rsidR="004F5022" w:rsidRPr="00661C27" w:rsidRDefault="004F5022" w:rsidP="00661C27">
      <w:pPr>
        <w:numPr>
          <w:ilvl w:val="0"/>
          <w:numId w:val="39"/>
        </w:numPr>
        <w:spacing w:line="276" w:lineRule="auto"/>
        <w:ind w:left="0" w:firstLine="709"/>
        <w:rPr>
          <w:sz w:val="26"/>
          <w:szCs w:val="26"/>
        </w:rPr>
      </w:pPr>
      <w:r w:rsidRPr="00661C27">
        <w:rPr>
          <w:bCs/>
          <w:sz w:val="26"/>
          <w:szCs w:val="26"/>
        </w:rPr>
        <w:t>Доброта и жестокость</w:t>
      </w:r>
      <w:r w:rsidR="004A037C" w:rsidRPr="00661C27">
        <w:rPr>
          <w:bCs/>
          <w:sz w:val="26"/>
          <w:szCs w:val="26"/>
        </w:rPr>
        <w:t>.</w:t>
      </w:r>
    </w:p>
    <w:p w:rsidR="0049023D" w:rsidRPr="00667BFB" w:rsidRDefault="0049023D" w:rsidP="00D878C4">
      <w:pPr>
        <w:spacing w:line="276" w:lineRule="auto"/>
        <w:ind w:firstLine="709"/>
        <w:jc w:val="both"/>
        <w:rPr>
          <w:sz w:val="26"/>
          <w:szCs w:val="26"/>
        </w:rPr>
      </w:pPr>
      <w:r w:rsidRPr="00661C27">
        <w:rPr>
          <w:sz w:val="26"/>
          <w:szCs w:val="26"/>
        </w:rPr>
        <w:t xml:space="preserve">Каждое тематическое направление включает два понятия, по преимуществу полярных. Такой подход </w:t>
      </w:r>
      <w:r w:rsidRPr="00667BFB">
        <w:rPr>
          <w:sz w:val="26"/>
          <w:szCs w:val="26"/>
        </w:rPr>
        <w:t>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7B25C1" w:rsidRPr="00667BFB">
        <w:rPr>
          <w:sz w:val="26"/>
          <w:szCs w:val="26"/>
        </w:rPr>
        <w:t>201</w:t>
      </w:r>
      <w:r w:rsidR="007B25C1">
        <w:rPr>
          <w:sz w:val="26"/>
          <w:szCs w:val="26"/>
        </w:rPr>
        <w:t>8</w:t>
      </w:r>
      <w:r w:rsidRPr="00667BFB">
        <w:rPr>
          <w:sz w:val="26"/>
          <w:szCs w:val="26"/>
        </w:rPr>
        <w:t>/</w:t>
      </w:r>
      <w:r w:rsidR="007B25C1" w:rsidRPr="00667BFB">
        <w:rPr>
          <w:sz w:val="26"/>
          <w:szCs w:val="26"/>
        </w:rPr>
        <w:t>1</w:t>
      </w:r>
      <w:r w:rsidR="007B25C1">
        <w:rPr>
          <w:sz w:val="26"/>
          <w:szCs w:val="26"/>
        </w:rPr>
        <w:t>9</w:t>
      </w:r>
      <w:r w:rsidR="007B25C1" w:rsidRPr="00667BFB">
        <w:rPr>
          <w:sz w:val="26"/>
          <w:szCs w:val="26"/>
        </w:rPr>
        <w:t xml:space="preserve"> </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w:t>
      </w:r>
      <w:r w:rsidRPr="00667BFB">
        <w:rPr>
          <w:sz w:val="26"/>
          <w:szCs w:val="26"/>
        </w:rPr>
        <w:lastRenderedPageBreak/>
        <w:t>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 xml:space="preserve">Ниже </w:t>
      </w:r>
      <w:r w:rsidR="0066137A">
        <w:rPr>
          <w:sz w:val="26"/>
          <w:szCs w:val="26"/>
        </w:rPr>
        <w:t>представлены</w:t>
      </w:r>
      <w:r w:rsidR="0066137A" w:rsidRPr="00667BFB">
        <w:rPr>
          <w:sz w:val="26"/>
          <w:szCs w:val="26"/>
        </w:rPr>
        <w:t xml:space="preserve"> кратки</w:t>
      </w:r>
      <w:r w:rsidR="0066137A">
        <w:rPr>
          <w:sz w:val="26"/>
          <w:szCs w:val="26"/>
        </w:rPr>
        <w:t>е</w:t>
      </w:r>
      <w:r w:rsidR="0066137A" w:rsidRPr="00667BFB">
        <w:rPr>
          <w:sz w:val="26"/>
          <w:szCs w:val="26"/>
        </w:rPr>
        <w:t xml:space="preserve"> комментари</w:t>
      </w:r>
      <w:r w:rsidR="0066137A">
        <w:rPr>
          <w:sz w:val="26"/>
          <w:szCs w:val="26"/>
        </w:rPr>
        <w:t>и</w:t>
      </w:r>
      <w:r w:rsidR="0066137A" w:rsidRPr="00667BFB">
        <w:rPr>
          <w:sz w:val="26"/>
          <w:szCs w:val="26"/>
        </w:rPr>
        <w:t xml:space="preserve"> </w:t>
      </w:r>
      <w:r w:rsidRPr="00667BFB">
        <w:rPr>
          <w:sz w:val="26"/>
          <w:szCs w:val="26"/>
        </w:rPr>
        <w:t>к откры</w:t>
      </w:r>
      <w:r w:rsidR="00661C27">
        <w:rPr>
          <w:sz w:val="26"/>
          <w:szCs w:val="26"/>
        </w:rPr>
        <w:t>тым тематическим направлениям:</w:t>
      </w:r>
    </w:p>
    <w:p w:rsidR="0049023D" w:rsidRPr="00667BFB" w:rsidRDefault="0049023D" w:rsidP="00667BFB">
      <w:pPr>
        <w:spacing w:line="276" w:lineRule="auto"/>
        <w:ind w:firstLine="709"/>
        <w:jc w:val="both"/>
        <w:rPr>
          <w:sz w:val="26"/>
          <w:szCs w:val="26"/>
        </w:rPr>
      </w:pPr>
    </w:p>
    <w:tbl>
      <w:tblPr>
        <w:tblW w:w="10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3205"/>
        <w:gridCol w:w="6644"/>
      </w:tblGrid>
      <w:tr w:rsidR="00661C27" w:rsidRPr="00661C27" w:rsidTr="00661C27">
        <w:tc>
          <w:tcPr>
            <w:tcW w:w="464" w:type="dxa"/>
          </w:tcPr>
          <w:p w:rsidR="0049023D" w:rsidRPr="00661C27" w:rsidRDefault="0049023D" w:rsidP="00D878C4">
            <w:pPr>
              <w:spacing w:line="276" w:lineRule="auto"/>
              <w:jc w:val="both"/>
              <w:rPr>
                <w:b/>
                <w:sz w:val="26"/>
                <w:szCs w:val="26"/>
              </w:rPr>
            </w:pPr>
            <w:r w:rsidRPr="00661C27">
              <w:rPr>
                <w:b/>
                <w:sz w:val="26"/>
                <w:szCs w:val="26"/>
              </w:rPr>
              <w:t>№</w:t>
            </w:r>
          </w:p>
        </w:tc>
        <w:tc>
          <w:tcPr>
            <w:tcW w:w="3205" w:type="dxa"/>
          </w:tcPr>
          <w:p w:rsidR="0049023D" w:rsidRPr="00661C27" w:rsidRDefault="0049023D" w:rsidP="00D878C4">
            <w:pPr>
              <w:spacing w:line="276" w:lineRule="auto"/>
              <w:jc w:val="center"/>
              <w:rPr>
                <w:b/>
                <w:sz w:val="26"/>
                <w:szCs w:val="26"/>
              </w:rPr>
            </w:pPr>
            <w:r w:rsidRPr="00661C27">
              <w:rPr>
                <w:b/>
                <w:sz w:val="26"/>
                <w:szCs w:val="26"/>
              </w:rPr>
              <w:t>Тематическое</w:t>
            </w:r>
            <w:r w:rsidRPr="00661C27">
              <w:rPr>
                <w:b/>
                <w:sz w:val="26"/>
                <w:szCs w:val="26"/>
              </w:rPr>
              <w:br/>
              <w:t>направление</w:t>
            </w:r>
          </w:p>
        </w:tc>
        <w:tc>
          <w:tcPr>
            <w:tcW w:w="6644" w:type="dxa"/>
          </w:tcPr>
          <w:p w:rsidR="0049023D" w:rsidRPr="00661C27" w:rsidRDefault="0049023D" w:rsidP="007B25C1">
            <w:pPr>
              <w:spacing w:line="276" w:lineRule="auto"/>
              <w:jc w:val="center"/>
              <w:rPr>
                <w:b/>
                <w:sz w:val="26"/>
                <w:szCs w:val="26"/>
              </w:rPr>
            </w:pPr>
            <w:r w:rsidRPr="00661C27">
              <w:rPr>
                <w:b/>
                <w:sz w:val="26"/>
                <w:szCs w:val="26"/>
              </w:rPr>
              <w:t>Комментарий</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center"/>
              <w:rPr>
                <w:sz w:val="26"/>
                <w:szCs w:val="26"/>
              </w:rPr>
            </w:pPr>
          </w:p>
        </w:tc>
        <w:tc>
          <w:tcPr>
            <w:tcW w:w="3205" w:type="dxa"/>
          </w:tcPr>
          <w:p w:rsidR="0049023D" w:rsidRPr="00661C27" w:rsidRDefault="00AD2D10" w:rsidP="00D878C4">
            <w:pPr>
              <w:spacing w:line="276" w:lineRule="auto"/>
              <w:rPr>
                <w:b/>
                <w:i/>
                <w:sz w:val="26"/>
                <w:szCs w:val="26"/>
              </w:rPr>
            </w:pPr>
            <w:r w:rsidRPr="00661C27">
              <w:rPr>
                <w:b/>
                <w:bCs/>
                <w:sz w:val="26"/>
                <w:szCs w:val="26"/>
              </w:rPr>
              <w:t>Отцы и дети</w:t>
            </w:r>
          </w:p>
        </w:tc>
        <w:tc>
          <w:tcPr>
            <w:tcW w:w="6644" w:type="dxa"/>
          </w:tcPr>
          <w:p w:rsidR="0049023D" w:rsidRPr="00661C27" w:rsidRDefault="00AD2D10" w:rsidP="007B25C1">
            <w:pPr>
              <w:spacing w:line="276" w:lineRule="auto"/>
              <w:ind w:firstLine="480"/>
              <w:jc w:val="both"/>
              <w:rPr>
                <w:sz w:val="26"/>
                <w:szCs w:val="26"/>
              </w:rPr>
            </w:pPr>
            <w:r w:rsidRPr="00661C27">
              <w:rPr>
                <w:sz w:val="26"/>
                <w:szCs w:val="26"/>
              </w:rPr>
              <w:t>Данное направление обращено к вечной проблеме человеческого бытия, связанной с неизбежностью смены поколений, гармоничными и дисгармоничными взаимоотношениями «отцов» и «детей».</w:t>
            </w:r>
            <w:r w:rsidRPr="00661C27">
              <w:rPr>
                <w:sz w:val="26"/>
                <w:szCs w:val="26"/>
              </w:rPr>
              <w:br/>
              <w:t>Эта тема затронута во многих произведениях литературы, где рассматриваются различные типы взаимодействия между представителями разных поколений (от конфликтного противостояния до взаимопонимания и преемственности) и выявляются причины противоборства между ними, а также пути их духовного сближения.</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C872E6" w:rsidP="00D878C4">
            <w:pPr>
              <w:spacing w:line="276" w:lineRule="auto"/>
              <w:jc w:val="both"/>
              <w:rPr>
                <w:b/>
                <w:i/>
                <w:sz w:val="26"/>
                <w:szCs w:val="26"/>
              </w:rPr>
            </w:pPr>
            <w:r w:rsidRPr="00661C27">
              <w:rPr>
                <w:b/>
                <w:bCs/>
                <w:sz w:val="26"/>
                <w:szCs w:val="26"/>
              </w:rPr>
              <w:t> Мечта и реальность</w:t>
            </w:r>
          </w:p>
        </w:tc>
        <w:tc>
          <w:tcPr>
            <w:tcW w:w="6644" w:type="dxa"/>
          </w:tcPr>
          <w:p w:rsidR="0049023D" w:rsidRPr="00661C27" w:rsidRDefault="00C872E6" w:rsidP="006D513A">
            <w:pPr>
              <w:spacing w:line="276" w:lineRule="auto"/>
              <w:ind w:firstLine="480"/>
              <w:jc w:val="both"/>
              <w:rPr>
                <w:rFonts w:eastAsia="Calibri"/>
                <w:sz w:val="26"/>
                <w:szCs w:val="26"/>
                <w:lang w:eastAsia="en-US"/>
              </w:rPr>
            </w:pPr>
            <w:r w:rsidRPr="00661C27">
              <w:rPr>
                <w:sz w:val="26"/>
                <w:szCs w:val="26"/>
              </w:rPr>
              <w:t>Понятия «мечта» и «реальность» во многом противопоставлены и одновременно тесно связаны, они нацеливают на осмысление различных представлений о мире и смысле жизни, на раздумье о том, как реальность порождает мечту и как мечта человека поднимает его над обыденностью.</w:t>
            </w:r>
            <w:r w:rsidRPr="00661C27">
              <w:rPr>
                <w:sz w:val="26"/>
                <w:szCs w:val="26"/>
              </w:rPr>
              <w:br/>
              <w:t>В литературе немало героев, по-разному относящихся к мечте: одни воодушевлены благородными устремлениями и готовы их воплотить в жизнь, другие оказались в плену прекраснодушных мечтаний, третьи лишены высокой мечты и подчинены низменным целям.</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867C80" w:rsidP="00D878C4">
            <w:pPr>
              <w:spacing w:line="276" w:lineRule="auto"/>
              <w:jc w:val="both"/>
              <w:rPr>
                <w:b/>
                <w:i/>
                <w:sz w:val="26"/>
                <w:szCs w:val="26"/>
              </w:rPr>
            </w:pPr>
            <w:r w:rsidRPr="00661C27">
              <w:rPr>
                <w:b/>
                <w:bCs/>
                <w:sz w:val="26"/>
                <w:szCs w:val="26"/>
              </w:rPr>
              <w:t>Месть и великодушие</w:t>
            </w:r>
          </w:p>
        </w:tc>
        <w:tc>
          <w:tcPr>
            <w:tcW w:w="6644" w:type="dxa"/>
          </w:tcPr>
          <w:p w:rsidR="0049023D" w:rsidRPr="00661C27" w:rsidRDefault="00867C80" w:rsidP="006D513A">
            <w:pPr>
              <w:spacing w:line="276" w:lineRule="auto"/>
              <w:ind w:firstLine="480"/>
              <w:jc w:val="both"/>
              <w:rPr>
                <w:sz w:val="26"/>
                <w:szCs w:val="26"/>
              </w:rPr>
            </w:pPr>
            <w:r w:rsidRPr="00661C27">
              <w:rPr>
                <w:sz w:val="26"/>
                <w:szCs w:val="26"/>
              </w:rPr>
              <w:t>В рамках данного направления можно рассуждать о диаметрально противоположных проявлениях человеческой натуры, связанных с представлениями о добре и зле, милосердии и жестокости, миролюбии и агрессии.</w:t>
            </w:r>
            <w:r w:rsidRPr="00661C27">
              <w:rPr>
                <w:sz w:val="26"/>
                <w:szCs w:val="26"/>
              </w:rPr>
              <w:br/>
              <w:t>Понятия «месть» и «великодушие» часто оказываются в центре внимания писателей, которые исследуют реакции человека на жизненные вызовы, на поступки других людей, анализируют поведение героев в ситуации нравственного выбора как в личностном, так и в социально-историческом плане.</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i/>
                <w:sz w:val="26"/>
                <w:szCs w:val="26"/>
              </w:rPr>
            </w:pPr>
            <w:r w:rsidRPr="00661C27">
              <w:rPr>
                <w:b/>
                <w:bCs/>
                <w:sz w:val="26"/>
                <w:szCs w:val="26"/>
              </w:rPr>
              <w:t>Искусство и ремесло</w:t>
            </w:r>
          </w:p>
        </w:tc>
        <w:tc>
          <w:tcPr>
            <w:tcW w:w="6644" w:type="dxa"/>
          </w:tcPr>
          <w:p w:rsidR="0049023D" w:rsidRPr="00661C27" w:rsidRDefault="000F1E8D" w:rsidP="006D513A">
            <w:pPr>
              <w:spacing w:line="276" w:lineRule="auto"/>
              <w:ind w:firstLine="480"/>
              <w:jc w:val="both"/>
              <w:rPr>
                <w:rFonts w:eastAsia="Calibri"/>
                <w:sz w:val="26"/>
                <w:szCs w:val="26"/>
                <w:lang w:eastAsia="en-US"/>
              </w:rPr>
            </w:pPr>
            <w:r w:rsidRPr="00661C27">
              <w:rPr>
                <w:sz w:val="26"/>
                <w:szCs w:val="26"/>
              </w:rPr>
              <w:t xml:space="preserve">Темы данного направления актуализируют представления выпускников о предназначении </w:t>
            </w:r>
            <w:r w:rsidRPr="00661C27">
              <w:rPr>
                <w:sz w:val="26"/>
                <w:szCs w:val="26"/>
              </w:rPr>
              <w:lastRenderedPageBreak/>
              <w:t>произведений искусства и мере таланта их создателей, дают возможность поразмышлять о миссии художника и его роли в обществе, о том, где заканчивается ремесло и начинается искусство.</w:t>
            </w:r>
            <w:r w:rsidRPr="00661C27">
              <w:rPr>
                <w:sz w:val="26"/>
                <w:szCs w:val="26"/>
              </w:rPr>
              <w:br/>
              <w:t>Литература постоянно обращается к осмыслению феномена творчества, изображению созидательного труда, помогает раскрыть внутренний мир персонажа через его отношение к искусству и ремеслу.</w:t>
            </w:r>
          </w:p>
        </w:tc>
      </w:tr>
      <w:tr w:rsidR="00661C27" w:rsidRPr="00661C27" w:rsidTr="00661C27">
        <w:tc>
          <w:tcPr>
            <w:tcW w:w="464" w:type="dxa"/>
          </w:tcPr>
          <w:p w:rsidR="0049023D" w:rsidRPr="00661C27" w:rsidRDefault="0049023D" w:rsidP="00D878C4">
            <w:pPr>
              <w:numPr>
                <w:ilvl w:val="0"/>
                <w:numId w:val="3"/>
              </w:numPr>
              <w:tabs>
                <w:tab w:val="num" w:pos="72"/>
              </w:tabs>
              <w:spacing w:line="276" w:lineRule="auto"/>
              <w:ind w:left="0" w:firstLine="0"/>
              <w:jc w:val="both"/>
              <w:rPr>
                <w:sz w:val="26"/>
                <w:szCs w:val="26"/>
              </w:rPr>
            </w:pPr>
          </w:p>
        </w:tc>
        <w:tc>
          <w:tcPr>
            <w:tcW w:w="3205" w:type="dxa"/>
          </w:tcPr>
          <w:p w:rsidR="0049023D" w:rsidRPr="00661C27" w:rsidRDefault="000F1E8D" w:rsidP="00D878C4">
            <w:pPr>
              <w:spacing w:line="276" w:lineRule="auto"/>
              <w:jc w:val="both"/>
              <w:rPr>
                <w:b/>
                <w:sz w:val="26"/>
                <w:szCs w:val="26"/>
              </w:rPr>
            </w:pPr>
            <w:r w:rsidRPr="00661C27">
              <w:rPr>
                <w:b/>
                <w:bCs/>
                <w:sz w:val="26"/>
                <w:szCs w:val="26"/>
              </w:rPr>
              <w:t>Доброта и жестокость</w:t>
            </w:r>
          </w:p>
        </w:tc>
        <w:tc>
          <w:tcPr>
            <w:tcW w:w="6644" w:type="dxa"/>
          </w:tcPr>
          <w:p w:rsidR="0049023D" w:rsidRPr="00661C27" w:rsidRDefault="000F1E8D" w:rsidP="003B5147">
            <w:pPr>
              <w:spacing w:line="276" w:lineRule="auto"/>
              <w:ind w:firstLine="480"/>
              <w:jc w:val="both"/>
              <w:rPr>
                <w:rFonts w:eastAsia="Calibri"/>
                <w:sz w:val="26"/>
                <w:szCs w:val="26"/>
                <w:lang w:eastAsia="en-US"/>
              </w:rPr>
            </w:pPr>
            <w:r w:rsidRPr="00661C27">
              <w:rPr>
                <w:sz w:val="26"/>
                <w:szCs w:val="26"/>
              </w:rPr>
              <w:t>Данное направление нацеливает выпускников на раздумье о нравственных основах отношения к человеку и всему живому, позволяет размышлять, с одной стороны, о гуманистическом стремлении ценить и беречь жизнь, с другой – об антигуманном желании причинять страдание и боль другим и даже самому себе.</w:t>
            </w:r>
            <w:r w:rsidRPr="00661C27">
              <w:rPr>
                <w:sz w:val="26"/>
                <w:szCs w:val="26"/>
              </w:rPr>
              <w:br/>
              <w:t>Понятия «доброта» и «жестокость» принадлежат к «вечным» категориям, во многих произведениях литературы показаны персонажи, тяготеющие к одному из этих полюсов или проходящие путь нравственного перерождения</w:t>
            </w:r>
            <w:r w:rsidR="00816A43" w:rsidRPr="00661C27">
              <w:rPr>
                <w:rFonts w:eastAsia="Calibri"/>
                <w:sz w:val="26"/>
                <w:szCs w:val="26"/>
                <w:lang w:eastAsia="en-US"/>
              </w:rPr>
              <w:t xml:space="preserve">.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554E68" w:rsidRDefault="00A0666E" w:rsidP="00A81D0F">
      <w:pPr>
        <w:suppressAutoHyphens/>
        <w:spacing w:line="276" w:lineRule="auto"/>
        <w:ind w:firstLine="709"/>
        <w:contextualSpacing/>
        <w:jc w:val="both"/>
        <w:rPr>
          <w:sz w:val="26"/>
          <w:szCs w:val="26"/>
        </w:rPr>
      </w:pPr>
      <w:r w:rsidRPr="00554E68">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554E68" w:rsidRPr="00554E68">
        <w:rPr>
          <w:sz w:val="26"/>
          <w:szCs w:val="26"/>
        </w:rPr>
        <w:t>2017</w:t>
      </w:r>
      <w:r w:rsidRPr="00554E68">
        <w:rPr>
          <w:sz w:val="26"/>
          <w:szCs w:val="26"/>
        </w:rPr>
        <w:t>/</w:t>
      </w:r>
      <w:r w:rsidR="00554E68" w:rsidRPr="00554E68">
        <w:rPr>
          <w:sz w:val="26"/>
          <w:szCs w:val="26"/>
        </w:rPr>
        <w:t xml:space="preserve">18 </w:t>
      </w:r>
      <w:r w:rsidRPr="00554E68">
        <w:rPr>
          <w:sz w:val="26"/>
          <w:szCs w:val="26"/>
        </w:rPr>
        <w:t>учебного года:</w:t>
      </w:r>
      <w:r w:rsidR="00554E68" w:rsidRPr="00554E68">
        <w:rPr>
          <w:sz w:val="26"/>
          <w:szCs w:val="26"/>
        </w:rPr>
        <w:t xml:space="preserve"> «Верность и измена», «Равнодушие и отзывчивость», «Цели и средства», «Смелость и трусость», «Человек и общество».</w:t>
      </w:r>
      <w:r w:rsidRPr="00554E68">
        <w:rPr>
          <w:sz w:val="26"/>
          <w:szCs w:val="26"/>
        </w:rPr>
        <w:t xml:space="preserve"> </w:t>
      </w:r>
    </w:p>
    <w:p w:rsidR="003A5FC5" w:rsidRPr="00554E68" w:rsidRDefault="003A5FC5" w:rsidP="00A0666E">
      <w:pPr>
        <w:suppressAutoHyphens/>
        <w:spacing w:line="276" w:lineRule="auto"/>
        <w:ind w:firstLine="709"/>
        <w:contextualSpacing/>
        <w:jc w:val="both"/>
        <w:rPr>
          <w:b/>
          <w:sz w:val="26"/>
          <w:szCs w:val="26"/>
        </w:rPr>
      </w:pPr>
    </w:p>
    <w:p w:rsidR="003A5FC5" w:rsidRPr="00554E68" w:rsidRDefault="003A5FC5" w:rsidP="00A0666E">
      <w:pPr>
        <w:suppressAutoHyphens/>
        <w:spacing w:line="276" w:lineRule="auto"/>
        <w:ind w:firstLine="709"/>
        <w:contextualSpacing/>
        <w:jc w:val="both"/>
        <w:rPr>
          <w:b/>
          <w:sz w:val="26"/>
          <w:szCs w:val="26"/>
        </w:rPr>
      </w:pPr>
    </w:p>
    <w:p w:rsidR="00816A43" w:rsidRDefault="00816A43" w:rsidP="0086522B">
      <w:pPr>
        <w:suppressAutoHyphens/>
        <w:spacing w:line="276" w:lineRule="auto"/>
        <w:ind w:firstLine="709"/>
        <w:jc w:val="both"/>
        <w:rPr>
          <w:sz w:val="26"/>
          <w:szCs w:val="26"/>
        </w:rPr>
      </w:pP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№1 </w:t>
      </w:r>
    </w:p>
    <w:p w:rsidR="0018432F" w:rsidRPr="0018432F" w:rsidRDefault="0018432F" w:rsidP="0018432F">
      <w:pPr>
        <w:suppressAutoHyphens/>
        <w:spacing w:line="276" w:lineRule="auto"/>
        <w:ind w:firstLine="709"/>
        <w:jc w:val="both"/>
        <w:rPr>
          <w:sz w:val="26"/>
          <w:szCs w:val="26"/>
        </w:rPr>
      </w:pPr>
      <w:r>
        <w:rPr>
          <w:sz w:val="26"/>
          <w:szCs w:val="26"/>
        </w:rPr>
        <w:t>1</w:t>
      </w:r>
      <w:r w:rsidRPr="0018432F">
        <w:rPr>
          <w:sz w:val="26"/>
          <w:szCs w:val="26"/>
        </w:rPr>
        <w:t>. Как связаны между собой верность и благородство?</w:t>
      </w:r>
    </w:p>
    <w:p w:rsidR="0018432F" w:rsidRPr="0018432F" w:rsidRDefault="0018432F" w:rsidP="0018432F">
      <w:pPr>
        <w:suppressAutoHyphens/>
        <w:spacing w:line="276" w:lineRule="auto"/>
        <w:ind w:firstLine="709"/>
        <w:jc w:val="both"/>
        <w:rPr>
          <w:sz w:val="26"/>
          <w:szCs w:val="26"/>
        </w:rPr>
      </w:pPr>
      <w:r>
        <w:rPr>
          <w:sz w:val="26"/>
          <w:szCs w:val="26"/>
        </w:rPr>
        <w:t>2</w:t>
      </w:r>
      <w:r w:rsidRPr="0018432F">
        <w:rPr>
          <w:sz w:val="26"/>
          <w:szCs w:val="26"/>
        </w:rPr>
        <w:t>. По отношению к чему можно быть равнодушным?</w:t>
      </w:r>
    </w:p>
    <w:p w:rsidR="0018432F" w:rsidRPr="0018432F" w:rsidRDefault="0018432F" w:rsidP="0018432F">
      <w:pPr>
        <w:suppressAutoHyphens/>
        <w:spacing w:line="276" w:lineRule="auto"/>
        <w:ind w:firstLine="709"/>
        <w:jc w:val="both"/>
        <w:rPr>
          <w:sz w:val="26"/>
          <w:szCs w:val="26"/>
        </w:rPr>
      </w:pPr>
      <w:r>
        <w:rPr>
          <w:sz w:val="26"/>
          <w:szCs w:val="26"/>
        </w:rPr>
        <w:t>3</w:t>
      </w:r>
      <w:r w:rsidRPr="0018432F">
        <w:rPr>
          <w:sz w:val="26"/>
          <w:szCs w:val="26"/>
        </w:rPr>
        <w:t>. Можно ли судить о человеке по его целям и средствам их достижения?</w:t>
      </w:r>
    </w:p>
    <w:p w:rsidR="0018432F" w:rsidRPr="0018432F" w:rsidRDefault="0018432F" w:rsidP="0018432F">
      <w:pPr>
        <w:suppressAutoHyphens/>
        <w:spacing w:line="276" w:lineRule="auto"/>
        <w:ind w:firstLine="709"/>
        <w:jc w:val="both"/>
        <w:rPr>
          <w:sz w:val="26"/>
          <w:szCs w:val="26"/>
        </w:rPr>
      </w:pPr>
      <w:r>
        <w:rPr>
          <w:sz w:val="26"/>
          <w:szCs w:val="26"/>
        </w:rPr>
        <w:t>4</w:t>
      </w:r>
      <w:r w:rsidRPr="0018432F">
        <w:rPr>
          <w:sz w:val="26"/>
          <w:szCs w:val="26"/>
        </w:rPr>
        <w:t>. Что делает человека бесстрашным перед лицом опасности?</w:t>
      </w:r>
    </w:p>
    <w:p w:rsidR="0018432F" w:rsidRPr="0018432F" w:rsidRDefault="0018432F" w:rsidP="000271EA">
      <w:pPr>
        <w:suppressAutoHyphens/>
        <w:spacing w:line="276" w:lineRule="auto"/>
        <w:ind w:firstLine="709"/>
        <w:jc w:val="both"/>
        <w:rPr>
          <w:sz w:val="26"/>
          <w:szCs w:val="26"/>
        </w:rPr>
      </w:pPr>
      <w:r>
        <w:rPr>
          <w:sz w:val="26"/>
          <w:szCs w:val="26"/>
        </w:rPr>
        <w:t>5</w:t>
      </w:r>
      <w:r w:rsidRPr="0018432F">
        <w:rPr>
          <w:sz w:val="26"/>
          <w:szCs w:val="26"/>
        </w:rPr>
        <w:t>. Важно ли для человека общест</w:t>
      </w:r>
      <w:r w:rsidR="000271EA">
        <w:rPr>
          <w:sz w:val="26"/>
          <w:szCs w:val="26"/>
        </w:rPr>
        <w:t>венное одобрение его поступков?</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№2 </w:t>
      </w:r>
    </w:p>
    <w:p w:rsidR="0018432F" w:rsidRPr="0018432F" w:rsidRDefault="0018432F" w:rsidP="0018432F">
      <w:pPr>
        <w:suppressAutoHyphens/>
        <w:spacing w:line="276" w:lineRule="auto"/>
        <w:ind w:firstLine="709"/>
        <w:jc w:val="both"/>
        <w:rPr>
          <w:sz w:val="26"/>
          <w:szCs w:val="26"/>
        </w:rPr>
      </w:pPr>
      <w:r w:rsidRPr="0018432F">
        <w:rPr>
          <w:sz w:val="26"/>
          <w:szCs w:val="26"/>
        </w:rPr>
        <w:t>1. Какие причины могут привести человека к измене?</w:t>
      </w:r>
    </w:p>
    <w:p w:rsidR="0018432F" w:rsidRPr="0018432F" w:rsidRDefault="0018432F" w:rsidP="0018432F">
      <w:pPr>
        <w:suppressAutoHyphens/>
        <w:spacing w:line="276" w:lineRule="auto"/>
        <w:ind w:firstLine="709"/>
        <w:jc w:val="both"/>
        <w:rPr>
          <w:sz w:val="26"/>
          <w:szCs w:val="26"/>
        </w:rPr>
      </w:pPr>
      <w:r w:rsidRPr="0018432F">
        <w:rPr>
          <w:sz w:val="26"/>
          <w:szCs w:val="26"/>
        </w:rPr>
        <w:t>2. Чем опасно равнодушие?</w:t>
      </w:r>
    </w:p>
    <w:p w:rsidR="0018432F" w:rsidRPr="0018432F" w:rsidRDefault="0018432F" w:rsidP="0018432F">
      <w:pPr>
        <w:suppressAutoHyphens/>
        <w:spacing w:line="276" w:lineRule="auto"/>
        <w:ind w:firstLine="709"/>
        <w:jc w:val="both"/>
        <w:rPr>
          <w:sz w:val="26"/>
          <w:szCs w:val="26"/>
        </w:rPr>
      </w:pPr>
      <w:r w:rsidRPr="0018432F">
        <w:rPr>
          <w:sz w:val="26"/>
          <w:szCs w:val="26"/>
        </w:rPr>
        <w:t>3. Оправдано ли стремление к недостижимому идеалу?</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4. Смелость даётся от природы или воспитывается в человеке? </w:t>
      </w:r>
    </w:p>
    <w:p w:rsidR="0018432F" w:rsidRPr="0018432F" w:rsidRDefault="0018432F" w:rsidP="000271EA">
      <w:pPr>
        <w:suppressAutoHyphens/>
        <w:spacing w:line="276" w:lineRule="auto"/>
        <w:ind w:firstLine="709"/>
        <w:jc w:val="both"/>
        <w:rPr>
          <w:sz w:val="26"/>
          <w:szCs w:val="26"/>
        </w:rPr>
      </w:pPr>
      <w:r w:rsidRPr="0018432F">
        <w:rPr>
          <w:sz w:val="26"/>
          <w:szCs w:val="26"/>
        </w:rPr>
        <w:t>5. Может ли чело</w:t>
      </w:r>
      <w:r w:rsidR="000271EA">
        <w:rPr>
          <w:sz w:val="26"/>
          <w:szCs w:val="26"/>
        </w:rPr>
        <w:t>век ставить себя выше общества?</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№3 </w:t>
      </w:r>
    </w:p>
    <w:p w:rsidR="0018432F" w:rsidRPr="0018432F" w:rsidRDefault="0018432F" w:rsidP="0018432F">
      <w:pPr>
        <w:suppressAutoHyphens/>
        <w:spacing w:line="276" w:lineRule="auto"/>
        <w:ind w:firstLine="709"/>
        <w:jc w:val="both"/>
        <w:rPr>
          <w:sz w:val="26"/>
          <w:szCs w:val="26"/>
        </w:rPr>
      </w:pPr>
      <w:r w:rsidRPr="0018432F">
        <w:rPr>
          <w:sz w:val="26"/>
          <w:szCs w:val="26"/>
        </w:rPr>
        <w:t xml:space="preserve">1. Когда измену можно простить? </w:t>
      </w:r>
    </w:p>
    <w:p w:rsidR="0018432F" w:rsidRPr="0018432F" w:rsidRDefault="0018432F" w:rsidP="0018432F">
      <w:pPr>
        <w:suppressAutoHyphens/>
        <w:spacing w:line="276" w:lineRule="auto"/>
        <w:ind w:firstLine="709"/>
        <w:jc w:val="both"/>
        <w:rPr>
          <w:sz w:val="26"/>
          <w:szCs w:val="26"/>
        </w:rPr>
      </w:pPr>
      <w:r w:rsidRPr="0018432F">
        <w:rPr>
          <w:sz w:val="26"/>
          <w:szCs w:val="26"/>
        </w:rPr>
        <w:t>2. Какие поступки человека говорят о его отзывчивости?</w:t>
      </w:r>
    </w:p>
    <w:p w:rsidR="0018432F" w:rsidRPr="0018432F" w:rsidRDefault="0018432F" w:rsidP="0018432F">
      <w:pPr>
        <w:suppressAutoHyphens/>
        <w:spacing w:line="276" w:lineRule="auto"/>
        <w:ind w:firstLine="709"/>
        <w:jc w:val="both"/>
        <w:rPr>
          <w:sz w:val="26"/>
          <w:szCs w:val="26"/>
        </w:rPr>
      </w:pPr>
      <w:r w:rsidRPr="0018432F">
        <w:rPr>
          <w:sz w:val="26"/>
          <w:szCs w:val="26"/>
        </w:rPr>
        <w:t>3. Возможно ли счастье, построенное на несчастье других?</w:t>
      </w:r>
    </w:p>
    <w:p w:rsidR="0018432F" w:rsidRPr="0018432F" w:rsidRDefault="0018432F" w:rsidP="0018432F">
      <w:pPr>
        <w:suppressAutoHyphens/>
        <w:spacing w:line="276" w:lineRule="auto"/>
        <w:ind w:firstLine="709"/>
        <w:jc w:val="both"/>
        <w:rPr>
          <w:sz w:val="26"/>
          <w:szCs w:val="26"/>
        </w:rPr>
      </w:pPr>
      <w:r w:rsidRPr="0018432F">
        <w:rPr>
          <w:sz w:val="26"/>
          <w:szCs w:val="26"/>
        </w:rPr>
        <w:t>4. Чем смелость отличается от безрассудства?</w:t>
      </w:r>
    </w:p>
    <w:p w:rsidR="0018432F" w:rsidRPr="0018432F" w:rsidRDefault="0018432F" w:rsidP="000271EA">
      <w:pPr>
        <w:suppressAutoHyphens/>
        <w:spacing w:line="276" w:lineRule="auto"/>
        <w:ind w:firstLine="709"/>
        <w:jc w:val="both"/>
        <w:rPr>
          <w:sz w:val="26"/>
          <w:szCs w:val="26"/>
        </w:rPr>
      </w:pPr>
      <w:r w:rsidRPr="0018432F">
        <w:rPr>
          <w:sz w:val="26"/>
          <w:szCs w:val="26"/>
        </w:rPr>
        <w:t>5. Бывает ли</w:t>
      </w:r>
      <w:r w:rsidR="000271EA">
        <w:rPr>
          <w:sz w:val="26"/>
          <w:szCs w:val="26"/>
        </w:rPr>
        <w:t xml:space="preserve"> общественное мнение ошибочным?</w:t>
      </w:r>
    </w:p>
    <w:p w:rsidR="0018432F" w:rsidRPr="000271EA" w:rsidRDefault="0018432F" w:rsidP="000271EA">
      <w:pPr>
        <w:suppressAutoHyphens/>
        <w:spacing w:line="276" w:lineRule="auto"/>
        <w:ind w:firstLine="709"/>
        <w:jc w:val="both"/>
        <w:rPr>
          <w:b/>
          <w:sz w:val="26"/>
          <w:szCs w:val="26"/>
        </w:rPr>
      </w:pPr>
      <w:r w:rsidRPr="000271EA">
        <w:rPr>
          <w:b/>
          <w:sz w:val="26"/>
          <w:szCs w:val="26"/>
        </w:rPr>
        <w:t xml:space="preserve">Комплект №4 </w:t>
      </w:r>
    </w:p>
    <w:p w:rsidR="0018432F" w:rsidRPr="0018432F" w:rsidRDefault="0018432F" w:rsidP="0018432F">
      <w:pPr>
        <w:suppressAutoHyphens/>
        <w:spacing w:line="276" w:lineRule="auto"/>
        <w:ind w:firstLine="709"/>
        <w:jc w:val="both"/>
        <w:rPr>
          <w:sz w:val="26"/>
          <w:szCs w:val="26"/>
        </w:rPr>
      </w:pPr>
      <w:r w:rsidRPr="0018432F">
        <w:rPr>
          <w:sz w:val="26"/>
          <w:szCs w:val="26"/>
        </w:rPr>
        <w:t>1. Что значит быть верным долгу?</w:t>
      </w:r>
    </w:p>
    <w:p w:rsidR="0018432F" w:rsidRPr="0018432F" w:rsidRDefault="0018432F" w:rsidP="0018432F">
      <w:pPr>
        <w:suppressAutoHyphens/>
        <w:spacing w:line="276" w:lineRule="auto"/>
        <w:ind w:firstLine="709"/>
        <w:jc w:val="both"/>
        <w:rPr>
          <w:sz w:val="26"/>
          <w:szCs w:val="26"/>
        </w:rPr>
      </w:pPr>
      <w:r w:rsidRPr="0018432F">
        <w:rPr>
          <w:sz w:val="26"/>
          <w:szCs w:val="26"/>
        </w:rPr>
        <w:t>2. Может ли отзывчивый человек быть одиноким?</w:t>
      </w:r>
    </w:p>
    <w:p w:rsidR="0018432F" w:rsidRPr="0018432F" w:rsidRDefault="0018432F" w:rsidP="0018432F">
      <w:pPr>
        <w:suppressAutoHyphens/>
        <w:spacing w:line="276" w:lineRule="auto"/>
        <w:ind w:firstLine="709"/>
        <w:jc w:val="both"/>
        <w:rPr>
          <w:sz w:val="26"/>
          <w:szCs w:val="26"/>
        </w:rPr>
      </w:pPr>
      <w:r w:rsidRPr="0018432F">
        <w:rPr>
          <w:sz w:val="26"/>
          <w:szCs w:val="26"/>
        </w:rPr>
        <w:t>3. Какого человека называют целеустремленным?</w:t>
      </w:r>
    </w:p>
    <w:p w:rsidR="0018432F" w:rsidRPr="0018432F" w:rsidRDefault="0018432F" w:rsidP="0018432F">
      <w:pPr>
        <w:suppressAutoHyphens/>
        <w:spacing w:line="276" w:lineRule="auto"/>
        <w:ind w:firstLine="709"/>
        <w:jc w:val="both"/>
        <w:rPr>
          <w:sz w:val="26"/>
          <w:szCs w:val="26"/>
        </w:rPr>
      </w:pPr>
      <w:r w:rsidRPr="0018432F">
        <w:rPr>
          <w:sz w:val="26"/>
          <w:szCs w:val="26"/>
        </w:rPr>
        <w:t>4. Согласны ли Вы с мнением, что смелость – это способность преодолевать страх?</w:t>
      </w:r>
    </w:p>
    <w:p w:rsidR="0018432F" w:rsidRDefault="0018432F" w:rsidP="000271EA">
      <w:pPr>
        <w:suppressAutoHyphens/>
        <w:spacing w:line="276" w:lineRule="auto"/>
        <w:ind w:firstLine="709"/>
        <w:jc w:val="both"/>
        <w:rPr>
          <w:sz w:val="26"/>
          <w:szCs w:val="26"/>
        </w:rPr>
      </w:pPr>
      <w:r w:rsidRPr="0018432F">
        <w:rPr>
          <w:sz w:val="26"/>
          <w:szCs w:val="26"/>
        </w:rPr>
        <w:t>5</w:t>
      </w:r>
      <w:r>
        <w:rPr>
          <w:sz w:val="26"/>
          <w:szCs w:val="26"/>
        </w:rPr>
        <w:t xml:space="preserve">. </w:t>
      </w:r>
      <w:r w:rsidRPr="0018432F">
        <w:rPr>
          <w:sz w:val="26"/>
          <w:szCs w:val="26"/>
        </w:rPr>
        <w:t>В чём могут быть истоки дисгармонии между личностью и обществом?</w:t>
      </w:r>
    </w:p>
    <w:p w:rsidR="000B6B00" w:rsidRDefault="00CB5F2E" w:rsidP="0018432F">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w:t>
      </w:r>
      <w:r w:rsidR="009A4376">
        <w:rPr>
          <w:b/>
          <w:sz w:val="26"/>
          <w:szCs w:val="26"/>
        </w:rPr>
        <w:t xml:space="preserve">для </w:t>
      </w:r>
      <w:r w:rsidRPr="00A67C98">
        <w:rPr>
          <w:b/>
          <w:sz w:val="26"/>
          <w:szCs w:val="26"/>
        </w:rPr>
        <w:t xml:space="preserve">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 xml:space="preserve">Тексты </w:t>
      </w:r>
      <w:r w:rsidR="009A4376">
        <w:rPr>
          <w:rFonts w:eastAsia="Calibri"/>
          <w:bCs/>
          <w:sz w:val="26"/>
          <w:szCs w:val="26"/>
        </w:rPr>
        <w:t xml:space="preserve">для </w:t>
      </w:r>
      <w:r w:rsidRPr="00920D09">
        <w:rPr>
          <w:rFonts w:eastAsia="Calibri"/>
          <w:bCs/>
          <w:sz w:val="26"/>
          <w:szCs w:val="26"/>
        </w:rPr>
        <w:t xml:space="preserve">итогового изложения отбираются из произведений отечественных авторов (не из хрестоматий и учебников). Текст для итогового </w:t>
      </w:r>
      <w:r w:rsidR="009A4376">
        <w:rPr>
          <w:rFonts w:eastAsia="Calibri"/>
          <w:bCs/>
          <w:sz w:val="26"/>
          <w:szCs w:val="26"/>
        </w:rPr>
        <w:t xml:space="preserve">изложения </w:t>
      </w:r>
      <w:r w:rsidRPr="00920D09">
        <w:rPr>
          <w:rFonts w:eastAsia="Calibri"/>
          <w:bCs/>
          <w:sz w:val="26"/>
          <w:szCs w:val="26"/>
        </w:rPr>
        <w:t>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быть повествовательным, обладать ярко выраженным сюжетом (ни описание, ни рассуждение не должно доминировать; текст не должен содержать </w:t>
      </w:r>
      <w:r w:rsidR="00966773">
        <w:rPr>
          <w:rFonts w:eastAsia="Calibri"/>
          <w:bCs/>
          <w:sz w:val="26"/>
          <w:szCs w:val="26"/>
        </w:rPr>
        <w:t xml:space="preserve">звуковых образов, </w:t>
      </w:r>
      <w:r w:rsidRPr="00A81D0F">
        <w:rPr>
          <w:rFonts w:eastAsia="Calibri"/>
          <w:bCs/>
          <w:sz w:val="26"/>
          <w:szCs w:val="26"/>
        </w:rPr>
        <w:t>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w:t>
      </w:r>
      <w:r w:rsidR="004A037C">
        <w:rPr>
          <w:rFonts w:eastAsia="Calibri"/>
          <w:bCs/>
          <w:sz w:val="26"/>
          <w:szCs w:val="26"/>
        </w:rPr>
        <w:t xml:space="preserve"> здоровья</w:t>
      </w:r>
      <w:r w:rsidRPr="00A81D0F">
        <w:rPr>
          <w:rFonts w:eastAsia="Calibri"/>
          <w:bCs/>
          <w:sz w:val="26"/>
          <w:szCs w:val="26"/>
        </w:rPr>
        <w:t xml:space="preserve"> (привычный стиль</w:t>
      </w:r>
      <w:r w:rsidR="004A037C">
        <w:rPr>
          <w:rFonts w:eastAsia="Calibri"/>
          <w:bCs/>
          <w:sz w:val="26"/>
          <w:szCs w:val="26"/>
        </w:rPr>
        <w:t>,</w:t>
      </w:r>
      <w:r w:rsidRPr="00A81D0F">
        <w:rPr>
          <w:rFonts w:eastAsia="Calibri"/>
          <w:bCs/>
          <w:sz w:val="26"/>
          <w:szCs w:val="26"/>
        </w:rPr>
        <w:t xml:space="preserve">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920D09" w:rsidP="00A81D0F">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4A037C" w:rsidRPr="000271EA" w:rsidRDefault="000271EA" w:rsidP="000271EA">
      <w:pPr>
        <w:spacing w:after="120"/>
        <w:jc w:val="right"/>
        <w:rPr>
          <w:i/>
          <w:sz w:val="26"/>
          <w:szCs w:val="26"/>
        </w:rPr>
      </w:pPr>
      <w:bookmarkStart w:id="23" w:name="_Toc401159005"/>
      <w:r>
        <w:rPr>
          <w:i/>
          <w:sz w:val="26"/>
          <w:szCs w:val="26"/>
        </w:rPr>
        <w:t>(342 слова)</w:t>
      </w:r>
    </w:p>
    <w:p w:rsidR="00CB5F2E" w:rsidRPr="00667BFB" w:rsidRDefault="0049023D" w:rsidP="00667BFB">
      <w:pPr>
        <w:pStyle w:val="2"/>
        <w:rPr>
          <w:rFonts w:ascii="Times New Roman" w:hAnsi="Times New Roman"/>
          <w:i w:val="0"/>
        </w:rPr>
      </w:pPr>
      <w:bookmarkStart w:id="24" w:name="_Toc528068944"/>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w:t>
      </w:r>
      <w:r w:rsidR="0018432F">
        <w:rPr>
          <w:sz w:val="26"/>
          <w:szCs w:val="26"/>
        </w:rPr>
        <w:t xml:space="preserve"> комиссии по проверке итогового сочинения (изложения) в образовательн</w:t>
      </w:r>
      <w:r w:rsidR="00661C27">
        <w:rPr>
          <w:sz w:val="26"/>
          <w:szCs w:val="26"/>
        </w:rPr>
        <w:t>ой</w:t>
      </w:r>
      <w:r w:rsidR="0018432F">
        <w:rPr>
          <w:sz w:val="26"/>
          <w:szCs w:val="26"/>
        </w:rPr>
        <w:t xml:space="preserve"> организаци</w:t>
      </w:r>
      <w:r w:rsidR="00661C27">
        <w:rPr>
          <w:sz w:val="26"/>
          <w:szCs w:val="26"/>
        </w:rPr>
        <w:t>и</w:t>
      </w:r>
      <w:r w:rsidR="0018432F">
        <w:rPr>
          <w:sz w:val="26"/>
          <w:szCs w:val="26"/>
        </w:rPr>
        <w:t xml:space="preserve"> (мест</w:t>
      </w:r>
      <w:r w:rsidR="00661C27">
        <w:rPr>
          <w:sz w:val="26"/>
          <w:szCs w:val="26"/>
        </w:rPr>
        <w:t>е</w:t>
      </w:r>
      <w:r w:rsidR="0018432F">
        <w:rPr>
          <w:sz w:val="26"/>
          <w:szCs w:val="26"/>
        </w:rPr>
        <w:t>, определенн</w:t>
      </w:r>
      <w:r w:rsidR="00661C27">
        <w:rPr>
          <w:sz w:val="26"/>
          <w:szCs w:val="26"/>
        </w:rPr>
        <w:t>ом</w:t>
      </w:r>
      <w:r w:rsidR="0018432F">
        <w:rPr>
          <w:sz w:val="26"/>
          <w:szCs w:val="26"/>
        </w:rPr>
        <w:t xml:space="preserve"> ОИВ)</w:t>
      </w:r>
      <w:r w:rsidR="00E37406">
        <w:rPr>
          <w:sz w:val="26"/>
          <w:szCs w:val="26"/>
        </w:rPr>
        <w:t xml:space="preserve"> (далее соответственно – эксперт, комиссия по проверке итогового сочинения (изложения)</w:t>
      </w:r>
      <w:r w:rsidRPr="00667BFB">
        <w:rPr>
          <w:sz w:val="26"/>
          <w:szCs w:val="26"/>
        </w:rPr>
        <w:t xml:space="preserve">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w:t>
      </w:r>
      <w:r w:rsidR="00E37406">
        <w:rPr>
          <w:sz w:val="26"/>
          <w:szCs w:val="26"/>
        </w:rPr>
        <w:t>.</w:t>
      </w:r>
      <w:r w:rsidR="00661C27">
        <w:rPr>
          <w:sz w:val="26"/>
          <w:szCs w:val="26"/>
        </w:rPr>
        <w:t xml:space="preserve"> </w:t>
      </w:r>
      <w:r w:rsidRPr="00667BFB">
        <w:rPr>
          <w:sz w:val="26"/>
          <w:szCs w:val="26"/>
        </w:rPr>
        <w:t xml:space="preserve">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Максимальное количество слов в сочинении не устанавливается. Если в сочинении менее 250 слов (в подсчёт включаются все слова, в том числе и служебные), то </w:t>
      </w:r>
      <w:r w:rsidRPr="00A81D0F">
        <w:rPr>
          <w:sz w:val="26"/>
          <w:szCs w:val="26"/>
        </w:rPr>
        <w:lastRenderedPageBreak/>
        <w:t>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61"/>
      </w:tblGrid>
      <w:tr w:rsidR="00B171CD" w:rsidRPr="00667BFB" w:rsidTr="000271EA">
        <w:tc>
          <w:tcPr>
            <w:tcW w:w="5245"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4961"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2. Аргументация. Привлечение </w:t>
            </w:r>
            <w:r w:rsidRPr="00667BFB">
              <w:rPr>
                <w:sz w:val="26"/>
                <w:szCs w:val="26"/>
              </w:rPr>
              <w:lastRenderedPageBreak/>
              <w:t>литературного материала</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2. Логичность изложения</w:t>
            </w:r>
          </w:p>
        </w:tc>
      </w:tr>
      <w:tr w:rsidR="00B171CD" w:rsidRPr="00667BFB" w:rsidTr="000271EA">
        <w:tc>
          <w:tcPr>
            <w:tcW w:w="5245"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3. Композиция и логика рассуждения</w:t>
            </w:r>
          </w:p>
        </w:tc>
        <w:tc>
          <w:tcPr>
            <w:tcW w:w="4961"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0271EA">
        <w:tc>
          <w:tcPr>
            <w:tcW w:w="1020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7B25C1" w:rsidRDefault="007B25C1" w:rsidP="00C52F10">
      <w:pPr>
        <w:sectPr w:rsidR="007B25C1" w:rsidSect="00661C27">
          <w:pgSz w:w="11906" w:h="16838"/>
          <w:pgMar w:top="1134" w:right="567" w:bottom="992" w:left="1134" w:header="709" w:footer="709" w:gutter="0"/>
          <w:cols w:space="708"/>
          <w:docGrid w:linePitch="360"/>
        </w:sect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52F10"/>
    <w:p w:rsidR="00392CBB" w:rsidRPr="00CA35DA" w:rsidRDefault="00392CBB" w:rsidP="00CA35DA">
      <w:pPr>
        <w:pStyle w:val="2"/>
        <w:jc w:val="both"/>
        <w:rPr>
          <w:rFonts w:ascii="Times New Roman" w:hAnsi="Times New Roman"/>
          <w:i w:val="0"/>
          <w:szCs w:val="26"/>
        </w:rPr>
      </w:pPr>
      <w:bookmarkStart w:id="32" w:name="_Toc528068945"/>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402"/>
        <w:gridCol w:w="404"/>
        <w:gridCol w:w="404"/>
        <w:gridCol w:w="406"/>
        <w:gridCol w:w="406"/>
        <w:gridCol w:w="406"/>
        <w:gridCol w:w="406"/>
        <w:gridCol w:w="408"/>
        <w:gridCol w:w="407"/>
        <w:gridCol w:w="407"/>
        <w:gridCol w:w="407"/>
        <w:gridCol w:w="407"/>
        <w:gridCol w:w="407"/>
        <w:gridCol w:w="407"/>
        <w:gridCol w:w="407"/>
        <w:gridCol w:w="407"/>
        <w:gridCol w:w="407"/>
        <w:gridCol w:w="407"/>
        <w:gridCol w:w="407"/>
        <w:gridCol w:w="407"/>
        <w:gridCol w:w="407"/>
        <w:gridCol w:w="407"/>
        <w:gridCol w:w="403"/>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426"/>
        <w:gridCol w:w="426"/>
        <w:gridCol w:w="308"/>
        <w:gridCol w:w="426"/>
        <w:gridCol w:w="426"/>
        <w:gridCol w:w="308"/>
        <w:gridCol w:w="426"/>
        <w:gridCol w:w="426"/>
        <w:gridCol w:w="426"/>
        <w:gridCol w:w="426"/>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373"/>
        <w:gridCol w:w="373"/>
        <w:gridCol w:w="373"/>
        <w:gridCol w:w="373"/>
        <w:gridCol w:w="373"/>
        <w:gridCol w:w="373"/>
        <w:gridCol w:w="373"/>
        <w:gridCol w:w="373"/>
        <w:gridCol w:w="373"/>
        <w:gridCol w:w="1600"/>
        <w:gridCol w:w="373"/>
        <w:gridCol w:w="373"/>
        <w:gridCol w:w="373"/>
        <w:gridCol w:w="373"/>
        <w:gridCol w:w="373"/>
        <w:gridCol w:w="373"/>
        <w:gridCol w:w="373"/>
        <w:gridCol w:w="373"/>
        <w:gridCol w:w="373"/>
        <w:gridCol w:w="373"/>
        <w:gridCol w:w="373"/>
        <w:gridCol w:w="373"/>
      </w:tblGrid>
      <w:tr w:rsidR="0098633F" w:rsidRPr="00D47B10" w:rsidTr="000271EA">
        <w:trPr>
          <w:trHeight w:hRule="exact" w:val="281"/>
        </w:trPr>
        <w:tc>
          <w:tcPr>
            <w:tcW w:w="1067"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1600"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c>
          <w:tcPr>
            <w:tcW w:w="373"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5B5EFB" w:rsidRPr="003D716F" w:rsidRDefault="005B5EFB" w:rsidP="005B5EF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00661C27" w:rsidRPr="00661C27">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6CEB" w:rsidRPr="003D716F" w:rsidRDefault="00CF6CEB" w:rsidP="00CF6CEB">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64384" behindDoc="1" locked="0" layoutInCell="1" allowOverlap="1" wp14:anchorId="09F64BDE" wp14:editId="48C9491B">
                <wp:simplePos x="0" y="0"/>
                <wp:positionH relativeFrom="column">
                  <wp:posOffset>1270</wp:posOffset>
                </wp:positionH>
                <wp:positionV relativeFrom="paragraph">
                  <wp:posOffset>74295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531BC9" id="Прямоугольник 26" o:spid="_x0000_s1026" style="position:absolute;margin-left:.1pt;margin-top:5.8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6CEB" w:rsidRPr="00CF6CEB" w:rsidRDefault="00CF6CEB" w:rsidP="00CF6CEB">
      <w:pPr>
        <w:pBdr>
          <w:bottom w:val="single" w:sz="12" w:space="1" w:color="auto"/>
        </w:pBdr>
        <w:spacing w:before="240" w:after="120" w:line="360" w:lineRule="auto"/>
        <w:jc w:val="both"/>
      </w:pPr>
      <w:r>
        <w:rPr>
          <w:noProof/>
        </w:rPr>
        <mc:AlternateContent>
          <mc:Choice Requires="wps">
            <w:drawing>
              <wp:anchor distT="0" distB="0" distL="114300" distR="114300" simplePos="0" relativeHeight="251665408" behindDoc="1" locked="0" layoutInCell="1" allowOverlap="1" wp14:anchorId="6D067942" wp14:editId="2C66BAC2">
                <wp:simplePos x="0" y="0"/>
                <wp:positionH relativeFrom="column">
                  <wp:posOffset>1270</wp:posOffset>
                </wp:positionH>
                <wp:positionV relativeFrom="paragraph">
                  <wp:posOffset>79375</wp:posOffset>
                </wp:positionV>
                <wp:extent cx="213995" cy="213995"/>
                <wp:effectExtent l="0" t="0" r="1460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A30BE5" id="Прямоугольник 25" o:spid="_x0000_s1026" style="position:absolute;margin-left:.1pt;margin-top:6.25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CF6CEB" w:rsidP="00CF6CEB">
      <w:pPr>
        <w:spacing w:before="240" w:after="120" w:line="276" w:lineRule="auto"/>
        <w:jc w:val="both"/>
        <w:rPr>
          <w:szCs w:val="26"/>
          <w:lang w:eastAsia="en-US"/>
        </w:rPr>
      </w:pPr>
      <w:r>
        <w:rPr>
          <w:noProof/>
        </w:rPr>
        <w:lastRenderedPageBreak/>
        <mc:AlternateContent>
          <mc:Choice Requires="wps">
            <w:drawing>
              <wp:anchor distT="0" distB="0" distL="114300" distR="114300" simplePos="0" relativeHeight="251666432" behindDoc="1" locked="0" layoutInCell="1" allowOverlap="1" wp14:anchorId="7C177FF6" wp14:editId="2C94F841">
                <wp:simplePos x="0" y="0"/>
                <wp:positionH relativeFrom="column">
                  <wp:posOffset>2540</wp:posOffset>
                </wp:positionH>
                <wp:positionV relativeFrom="paragraph">
                  <wp:posOffset>15240</wp:posOffset>
                </wp:positionV>
                <wp:extent cx="214630" cy="214630"/>
                <wp:effectExtent l="0" t="0" r="13970" b="1397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13CC04" id="Прямоугольник 24"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67456" behindDoc="1" locked="0" layoutInCell="1" allowOverlap="1" wp14:anchorId="6A04A110" wp14:editId="4EA3DFA4">
                <wp:simplePos x="0" y="0"/>
                <wp:positionH relativeFrom="column">
                  <wp:posOffset>-1905</wp:posOffset>
                </wp:positionH>
                <wp:positionV relativeFrom="paragraph">
                  <wp:posOffset>13335</wp:posOffset>
                </wp:positionV>
                <wp:extent cx="213995" cy="213995"/>
                <wp:effectExtent l="0" t="0" r="14605" b="1460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2E3002" id="Прямоугольник 23"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63360" behindDoc="0" locked="0" layoutInCell="1" allowOverlap="1" wp14:anchorId="7FC787F1" wp14:editId="24B721F0">
                <wp:simplePos x="0" y="0"/>
                <wp:positionH relativeFrom="column">
                  <wp:posOffset>635</wp:posOffset>
                </wp:positionH>
                <wp:positionV relativeFrom="paragraph">
                  <wp:posOffset>299719</wp:posOffset>
                </wp:positionV>
                <wp:extent cx="6159500" cy="0"/>
                <wp:effectExtent l="0" t="0" r="1270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B91AEC" id="Прямая соединительная линия 2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2336" behindDoc="0" locked="0" layoutInCell="1" allowOverlap="1" wp14:anchorId="209DB18E" wp14:editId="5CB1655B">
                <wp:simplePos x="0" y="0"/>
                <wp:positionH relativeFrom="column">
                  <wp:posOffset>9525</wp:posOffset>
                </wp:positionH>
                <wp:positionV relativeFrom="paragraph">
                  <wp:posOffset>170814</wp:posOffset>
                </wp:positionV>
                <wp:extent cx="6149975" cy="0"/>
                <wp:effectExtent l="0" t="0" r="2222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752165" id="Прямая соединительная линия 2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mc:Fallback>
        </mc:AlternateContent>
      </w:r>
    </w:p>
    <w:p w:rsidR="00CF6CEB" w:rsidRPr="003D716F" w:rsidRDefault="00CF6CEB" w:rsidP="00CF6CEB">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1312" behindDoc="0" locked="0" layoutInCell="1" allowOverlap="1" wp14:anchorId="1C8A4CEC" wp14:editId="00B5ACB1">
                <wp:simplePos x="0" y="0"/>
                <wp:positionH relativeFrom="column">
                  <wp:posOffset>635</wp:posOffset>
                </wp:positionH>
                <wp:positionV relativeFrom="paragraph">
                  <wp:posOffset>41909</wp:posOffset>
                </wp:positionV>
                <wp:extent cx="6158865" cy="0"/>
                <wp:effectExtent l="0" t="0" r="13335"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B80F20" id="Прямая соединительная линия 2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mc:Fallback>
        </mc:AlternateConten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162D35" w:rsidP="00CF6CEB">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162D35" w:rsidP="00CF6CEB">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B25C1" w:rsidRDefault="007B25C1" w:rsidP="00667BFB">
      <w:pPr>
        <w:pStyle w:val="2"/>
        <w:jc w:val="both"/>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33" w:name="_Toc401071244"/>
      <w:bookmarkStart w:id="34" w:name="_Toc401159034"/>
      <w:bookmarkStart w:id="35" w:name="_Toc431287386"/>
      <w:bookmarkStart w:id="36" w:name="_Toc431300443"/>
      <w:bookmarkStart w:id="37" w:name="_Toc431310893"/>
    </w:p>
    <w:p w:rsidR="00392CBB" w:rsidRPr="00667BFB" w:rsidRDefault="00392CBB" w:rsidP="00667BFB">
      <w:pPr>
        <w:pStyle w:val="2"/>
        <w:jc w:val="both"/>
        <w:rPr>
          <w:rFonts w:ascii="Times New Roman" w:hAnsi="Times New Roman"/>
          <w:i w:val="0"/>
        </w:rPr>
      </w:pPr>
      <w:bookmarkStart w:id="38" w:name="_Toc528068946"/>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4092" w:rsidRPr="0085563E" w:rsidTr="000F0435">
        <w:trPr>
          <w:cantSplit/>
          <w:trHeight w:val="1880"/>
        </w:trPr>
        <w:tc>
          <w:tcPr>
            <w:tcW w:w="4412" w:type="dxa"/>
            <w:gridSpan w:val="12"/>
          </w:tcPr>
          <w:p w:rsidR="00CF4092" w:rsidRPr="0085563E" w:rsidRDefault="00CF4092" w:rsidP="000F0435">
            <w:pPr>
              <w:spacing w:line="276" w:lineRule="auto"/>
              <w:rPr>
                <w:sz w:val="26"/>
                <w:szCs w:val="26"/>
              </w:rPr>
            </w:pPr>
            <w:bookmarkStart w:id="39" w:name="_Toc400565214"/>
            <w:bookmarkStart w:id="40" w:name="_Toc401071245"/>
            <w:bookmarkStart w:id="41" w:name="_Toc401159035"/>
            <w:bookmarkStart w:id="42" w:name="_Toc431287387"/>
            <w:bookmarkStart w:id="43" w:name="_Toc431300444"/>
            <w:bookmarkStart w:id="44" w:name="_Toc431310894"/>
          </w:p>
        </w:tc>
        <w:tc>
          <w:tcPr>
            <w:tcW w:w="5380" w:type="dxa"/>
            <w:gridSpan w:val="15"/>
          </w:tcPr>
          <w:p w:rsidR="00CF4092" w:rsidRPr="0085563E" w:rsidRDefault="00CF4092" w:rsidP="000F0435">
            <w:pPr>
              <w:spacing w:line="276" w:lineRule="auto"/>
              <w:ind w:firstLine="675"/>
              <w:jc w:val="right"/>
              <w:rPr>
                <w:sz w:val="26"/>
                <w:szCs w:val="26"/>
              </w:rPr>
            </w:pPr>
          </w:p>
          <w:p w:rsidR="00CF4092" w:rsidRPr="0085563E" w:rsidRDefault="00CF4092" w:rsidP="000F0435">
            <w:pPr>
              <w:spacing w:line="276" w:lineRule="auto"/>
              <w:ind w:firstLine="675"/>
              <w:jc w:val="right"/>
              <w:rPr>
                <w:sz w:val="26"/>
                <w:szCs w:val="26"/>
              </w:rPr>
            </w:pPr>
            <w:r w:rsidRPr="0085563E">
              <w:rPr>
                <w:sz w:val="26"/>
                <w:szCs w:val="26"/>
              </w:rPr>
              <w:t>КОМУ____________________</w:t>
            </w:r>
          </w:p>
        </w:tc>
      </w:tr>
      <w:tr w:rsidR="00CF4092" w:rsidRPr="0085563E" w:rsidTr="000F0435">
        <w:trPr>
          <w:gridAfter w:val="13"/>
          <w:wAfter w:w="4439" w:type="dxa"/>
          <w:trHeight w:val="397"/>
        </w:trPr>
        <w:tc>
          <w:tcPr>
            <w:tcW w:w="2905" w:type="dxa"/>
            <w:gridSpan w:val="14"/>
          </w:tcPr>
          <w:p w:rsidR="00CF4092" w:rsidRPr="0085563E" w:rsidRDefault="00CF4092" w:rsidP="000F0435">
            <w:pPr>
              <w:spacing w:after="200"/>
              <w:jc w:val="right"/>
              <w:rPr>
                <w:b/>
                <w:sz w:val="26"/>
                <w:szCs w:val="26"/>
              </w:rPr>
            </w:pPr>
            <w:r>
              <w:rPr>
                <w:b/>
                <w:sz w:val="26"/>
                <w:szCs w:val="26"/>
              </w:rPr>
              <w:t>З</w:t>
            </w:r>
            <w:r w:rsidRPr="0085563E">
              <w:rPr>
                <w:b/>
                <w:sz w:val="26"/>
                <w:szCs w:val="26"/>
              </w:rPr>
              <w:t>аявление</w:t>
            </w:r>
          </w:p>
        </w:tc>
      </w:tr>
      <w:tr w:rsidR="00CF4092" w:rsidRPr="0085563E" w:rsidTr="000F0435">
        <w:trPr>
          <w:gridAfter w:val="1"/>
          <w:wAfter w:w="200" w:type="dxa"/>
          <w:trHeight w:hRule="exact" w:val="340"/>
        </w:trPr>
        <w:tc>
          <w:tcPr>
            <w:tcW w:w="511" w:type="dxa"/>
            <w:tcBorders>
              <w:top w:val="nil"/>
              <w:left w:val="nil"/>
              <w:bottom w:val="nil"/>
              <w:right w:val="single" w:sz="4" w:space="0" w:color="auto"/>
            </w:tcBorders>
          </w:tcPr>
          <w:p w:rsidR="00CF4092" w:rsidRPr="0085563E" w:rsidRDefault="00CF4092" w:rsidP="000F0435">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5"/>
        <w:gridCol w:w="397"/>
        <w:gridCol w:w="397"/>
        <w:gridCol w:w="400"/>
        <w:gridCol w:w="400"/>
        <w:gridCol w:w="400"/>
        <w:gridCol w:w="400"/>
        <w:gridCol w:w="402"/>
        <w:gridCol w:w="402"/>
        <w:gridCol w:w="402"/>
        <w:gridCol w:w="402"/>
        <w:gridCol w:w="402"/>
        <w:gridCol w:w="402"/>
        <w:gridCol w:w="402"/>
        <w:gridCol w:w="402"/>
        <w:gridCol w:w="402"/>
        <w:gridCol w:w="402"/>
        <w:gridCol w:w="402"/>
        <w:gridCol w:w="402"/>
        <w:gridCol w:w="402"/>
        <w:gridCol w:w="402"/>
        <w:gridCol w:w="402"/>
        <w:gridCol w:w="398"/>
      </w:tblGrid>
      <w:tr w:rsidR="00CF4092" w:rsidRPr="0085563E" w:rsidTr="000F0435">
        <w:trPr>
          <w:trHeight w:hRule="exact" w:val="340"/>
        </w:trPr>
        <w:tc>
          <w:tcPr>
            <w:tcW w:w="275" w:type="pct"/>
            <w:tcBorders>
              <w:top w:val="nil"/>
              <w:left w:val="nil"/>
              <w:bottom w:val="nil"/>
            </w:tcBorders>
          </w:tcPr>
          <w:p w:rsidR="00CF4092" w:rsidRPr="0085563E" w:rsidRDefault="00CF4092" w:rsidP="000F0435">
            <w:pPr>
              <w:contextualSpacing/>
              <w:jc w:val="both"/>
              <w:rPr>
                <w:sz w:val="26"/>
                <w:szCs w:val="26"/>
              </w:rPr>
            </w:pPr>
          </w:p>
        </w:tc>
        <w:tc>
          <w:tcPr>
            <w:tcW w:w="203"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4"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5"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c>
          <w:tcPr>
            <w:tcW w:w="206" w:type="pct"/>
          </w:tcPr>
          <w:p w:rsidR="00CF4092" w:rsidRPr="0085563E" w:rsidRDefault="00CF4092" w:rsidP="000F0435">
            <w:pPr>
              <w:contextualSpacing/>
              <w:jc w:val="both"/>
              <w:rPr>
                <w:sz w:val="26"/>
                <w:szCs w:val="26"/>
              </w:rPr>
            </w:pPr>
          </w:p>
        </w:tc>
      </w:tr>
    </w:tbl>
    <w:p w:rsidR="00CF4092" w:rsidRPr="0085563E" w:rsidRDefault="00CF4092" w:rsidP="00CF4092">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421"/>
        <w:gridCol w:w="420"/>
        <w:gridCol w:w="303"/>
        <w:gridCol w:w="420"/>
        <w:gridCol w:w="420"/>
        <w:gridCol w:w="303"/>
        <w:gridCol w:w="420"/>
        <w:gridCol w:w="420"/>
        <w:gridCol w:w="420"/>
        <w:gridCol w:w="420"/>
      </w:tblGrid>
      <w:tr w:rsidR="00CF4092" w:rsidRPr="0085563E" w:rsidTr="000F0435">
        <w:trPr>
          <w:trHeight w:hRule="exact" w:val="340"/>
        </w:trPr>
        <w:tc>
          <w:tcPr>
            <w:tcW w:w="1834" w:type="pct"/>
            <w:tcBorders>
              <w:top w:val="nil"/>
              <w:left w:val="nil"/>
              <w:bottom w:val="nil"/>
            </w:tcBorders>
          </w:tcPr>
          <w:p w:rsidR="00CF4092" w:rsidRPr="00952EA2" w:rsidRDefault="00CF4092" w:rsidP="000F0435">
            <w:pPr>
              <w:spacing w:after="200"/>
              <w:rPr>
                <w:sz w:val="26"/>
                <w:szCs w:val="26"/>
              </w:rPr>
            </w:pPr>
            <w:r w:rsidRPr="00952EA2">
              <w:rPr>
                <w:b/>
                <w:sz w:val="26"/>
                <w:szCs w:val="26"/>
              </w:rPr>
              <w:t>Дата рождения</w:t>
            </w:r>
            <w:r w:rsidRPr="00952EA2">
              <w:rPr>
                <w:sz w:val="26"/>
                <w:szCs w:val="26"/>
              </w:rPr>
              <w:t>:</w:t>
            </w:r>
          </w:p>
        </w:tc>
        <w:tc>
          <w:tcPr>
            <w:tcW w:w="335" w:type="pct"/>
          </w:tcPr>
          <w:p w:rsidR="00CF4092" w:rsidRPr="00952EA2" w:rsidRDefault="00CF4092" w:rsidP="000F0435">
            <w:pPr>
              <w:contextualSpacing/>
              <w:jc w:val="both"/>
              <w:rPr>
                <w:color w:val="C0C0C0"/>
                <w:sz w:val="26"/>
                <w:szCs w:val="26"/>
              </w:rPr>
            </w:pPr>
            <w:r w:rsidRPr="00952EA2">
              <w:rPr>
                <w:color w:val="C0C0C0"/>
                <w:sz w:val="26"/>
                <w:szCs w:val="26"/>
              </w:rPr>
              <w:t>ч</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4092" w:rsidRPr="0085563E" w:rsidRDefault="00CF4092" w:rsidP="000F0435">
            <w:pPr>
              <w:contextualSpacing/>
              <w:jc w:val="both"/>
              <w:rPr>
                <w:sz w:val="26"/>
                <w:szCs w:val="26"/>
              </w:rPr>
            </w:pPr>
            <w:r w:rsidRPr="0085563E">
              <w:rPr>
                <w:sz w:val="26"/>
                <w:szCs w:val="26"/>
              </w:rPr>
              <w:t>.</w:t>
            </w: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sz w:val="26"/>
                <w:szCs w:val="26"/>
              </w:rPr>
            </w:pP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c>
          <w:tcPr>
            <w:tcW w:w="335" w:type="pct"/>
          </w:tcPr>
          <w:p w:rsidR="00CF4092" w:rsidRPr="0085563E" w:rsidRDefault="00CF4092" w:rsidP="000F0435">
            <w:pPr>
              <w:contextualSpacing/>
              <w:jc w:val="both"/>
              <w:rPr>
                <w:color w:val="C0C0C0"/>
                <w:sz w:val="26"/>
                <w:szCs w:val="26"/>
              </w:rPr>
            </w:pPr>
            <w:r w:rsidRPr="0085563E">
              <w:rPr>
                <w:color w:val="C0C0C0"/>
                <w:sz w:val="26"/>
                <w:szCs w:val="26"/>
              </w:rPr>
              <w:t>г</w:t>
            </w:r>
          </w:p>
        </w:tc>
      </w:tr>
    </w:tbl>
    <w:p w:rsidR="00CF4092" w:rsidRPr="0085563E" w:rsidRDefault="00CF4092" w:rsidP="00CF4092">
      <w:pPr>
        <w:jc w:val="center"/>
        <w:rPr>
          <w:i/>
          <w:sz w:val="26"/>
          <w:szCs w:val="26"/>
          <w:vertAlign w:val="superscript"/>
        </w:rPr>
      </w:pPr>
      <w:r w:rsidRPr="0085563E">
        <w:rPr>
          <w:i/>
          <w:sz w:val="26"/>
          <w:szCs w:val="26"/>
          <w:vertAlign w:val="superscript"/>
        </w:rPr>
        <w:t>отчество</w:t>
      </w: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Pr="0085563E" w:rsidRDefault="00CF4092" w:rsidP="00CF4092">
      <w:pPr>
        <w:jc w:val="both"/>
        <w:rPr>
          <w:b/>
          <w:sz w:val="26"/>
          <w:szCs w:val="26"/>
        </w:rPr>
      </w:pPr>
    </w:p>
    <w:p w:rsidR="00CF4092" w:rsidRDefault="00CF4092" w:rsidP="00CF4092">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4092" w:rsidRDefault="00CF4092" w:rsidP="00CF4092">
      <w:pPr>
        <w:rPr>
          <w:sz w:val="26"/>
          <w:szCs w:val="26"/>
        </w:rPr>
      </w:pPr>
    </w:p>
    <w:p w:rsidR="00CF4092" w:rsidRPr="0085563E" w:rsidRDefault="00CF4092" w:rsidP="00CF4092">
      <w:pPr>
        <w:rPr>
          <w:sz w:val="26"/>
          <w:szCs w:val="26"/>
        </w:rPr>
      </w:pPr>
      <w:r w:rsidRPr="0085563E">
        <w:rPr>
          <w:sz w:val="26"/>
          <w:szCs w:val="26"/>
        </w:rPr>
        <w:t>_________________________</w:t>
      </w:r>
      <w:r>
        <w:rPr>
          <w:sz w:val="26"/>
          <w:szCs w:val="26"/>
        </w:rPr>
        <w:t>______________________________________________</w:t>
      </w:r>
    </w:p>
    <w:p w:rsidR="00CF4092" w:rsidRPr="0085563E" w:rsidRDefault="00CF4092" w:rsidP="00CF4092">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b/>
                <w:sz w:val="26"/>
                <w:szCs w:val="26"/>
              </w:rPr>
            </w:pPr>
            <w:r w:rsidRPr="0085563E">
              <w:rPr>
                <w:b/>
                <w:sz w:val="26"/>
                <w:szCs w:val="26"/>
              </w:rPr>
              <w:t>Серия</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1701" w:type="dxa"/>
            <w:tcBorders>
              <w:top w:val="nil"/>
              <w:bottom w:val="nil"/>
            </w:tcBorders>
          </w:tcPr>
          <w:p w:rsidR="00CF4092" w:rsidRPr="0085563E" w:rsidRDefault="00CF4092" w:rsidP="000F0435">
            <w:pPr>
              <w:jc w:val="right"/>
              <w:rPr>
                <w:b/>
                <w:sz w:val="26"/>
                <w:szCs w:val="26"/>
              </w:rPr>
            </w:pPr>
            <w:r w:rsidRPr="0085563E">
              <w:rPr>
                <w:b/>
                <w:sz w:val="26"/>
                <w:szCs w:val="26"/>
              </w:rPr>
              <w:t>Номер</w:t>
            </w: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c>
          <w:tcPr>
            <w:tcW w:w="397" w:type="dxa"/>
          </w:tcPr>
          <w:p w:rsidR="00CF4092" w:rsidRPr="0085563E" w:rsidRDefault="00CF4092" w:rsidP="000F0435">
            <w:pPr>
              <w:jc w:val="both"/>
              <w:rPr>
                <w:sz w:val="26"/>
                <w:szCs w:val="26"/>
              </w:rPr>
            </w:pPr>
          </w:p>
        </w:tc>
      </w:tr>
    </w:tbl>
    <w:p w:rsidR="00CF4092" w:rsidRPr="0085563E" w:rsidRDefault="00CF4092" w:rsidP="00CF4092">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CF4092" w:rsidRPr="0085563E" w:rsidTr="000F0435">
        <w:trPr>
          <w:trHeight w:hRule="exact" w:val="340"/>
        </w:trPr>
        <w:tc>
          <w:tcPr>
            <w:tcW w:w="1134" w:type="dxa"/>
            <w:tcBorders>
              <w:top w:val="nil"/>
              <w:left w:val="nil"/>
              <w:bottom w:val="nil"/>
            </w:tcBorders>
          </w:tcPr>
          <w:p w:rsidR="00CF4092" w:rsidRPr="0085563E" w:rsidRDefault="00CF4092" w:rsidP="000F0435">
            <w:pPr>
              <w:jc w:val="both"/>
              <w:rPr>
                <w:sz w:val="26"/>
                <w:szCs w:val="26"/>
              </w:rPr>
            </w:pPr>
            <w:r w:rsidRPr="0085563E">
              <w:rPr>
                <w:b/>
                <w:sz w:val="26"/>
                <w:szCs w:val="26"/>
              </w:rPr>
              <w:t>Пол</w:t>
            </w:r>
            <w:r w:rsidRPr="0085563E">
              <w:rPr>
                <w:sz w:val="26"/>
                <w:szCs w:val="26"/>
              </w:rPr>
              <w:t>:</w:t>
            </w:r>
          </w:p>
        </w:tc>
        <w:tc>
          <w:tcPr>
            <w:tcW w:w="397" w:type="dxa"/>
          </w:tcPr>
          <w:p w:rsidR="00CF4092" w:rsidRPr="0085563E" w:rsidRDefault="00CF4092" w:rsidP="000F0435">
            <w:pPr>
              <w:jc w:val="both"/>
              <w:rPr>
                <w:sz w:val="26"/>
                <w:szCs w:val="26"/>
              </w:rPr>
            </w:pPr>
          </w:p>
        </w:tc>
        <w:tc>
          <w:tcPr>
            <w:tcW w:w="1701" w:type="dxa"/>
            <w:tcBorders>
              <w:top w:val="nil"/>
              <w:bottom w:val="nil"/>
            </w:tcBorders>
            <w:vAlign w:val="center"/>
          </w:tcPr>
          <w:p w:rsidR="00CF4092" w:rsidRPr="0085563E" w:rsidRDefault="00CF4092" w:rsidP="000F0435">
            <w:pPr>
              <w:rPr>
                <w:sz w:val="26"/>
                <w:szCs w:val="26"/>
              </w:rPr>
            </w:pPr>
            <w:r>
              <w:rPr>
                <w:sz w:val="26"/>
                <w:szCs w:val="26"/>
              </w:rPr>
              <w:t>М</w:t>
            </w:r>
            <w:r w:rsidRPr="0085563E">
              <w:rPr>
                <w:sz w:val="26"/>
                <w:szCs w:val="26"/>
              </w:rPr>
              <w:t>ужской</w:t>
            </w:r>
          </w:p>
        </w:tc>
        <w:tc>
          <w:tcPr>
            <w:tcW w:w="397" w:type="dxa"/>
          </w:tcPr>
          <w:p w:rsidR="00CF4092" w:rsidRPr="0085563E" w:rsidRDefault="00CF4092" w:rsidP="000F0435">
            <w:pPr>
              <w:jc w:val="both"/>
              <w:rPr>
                <w:sz w:val="26"/>
                <w:szCs w:val="26"/>
              </w:rPr>
            </w:pPr>
          </w:p>
        </w:tc>
        <w:tc>
          <w:tcPr>
            <w:tcW w:w="1583" w:type="dxa"/>
            <w:tcBorders>
              <w:top w:val="nil"/>
              <w:bottom w:val="nil"/>
              <w:right w:val="nil"/>
            </w:tcBorders>
            <w:vAlign w:val="center"/>
          </w:tcPr>
          <w:p w:rsidR="00CF4092" w:rsidRPr="0085563E" w:rsidRDefault="00CF4092" w:rsidP="000F0435">
            <w:pPr>
              <w:rPr>
                <w:sz w:val="26"/>
                <w:szCs w:val="26"/>
              </w:rPr>
            </w:pPr>
            <w:r>
              <w:rPr>
                <w:sz w:val="26"/>
                <w:szCs w:val="26"/>
              </w:rPr>
              <w:t>Ж</w:t>
            </w:r>
            <w:r w:rsidRPr="0085563E">
              <w:rPr>
                <w:sz w:val="26"/>
                <w:szCs w:val="26"/>
              </w:rPr>
              <w:t>енский</w:t>
            </w:r>
          </w:p>
        </w:tc>
      </w:tr>
    </w:tbl>
    <w:p w:rsidR="00CF4092" w:rsidRPr="0085563E" w:rsidRDefault="00CF4092" w:rsidP="00CF4092">
      <w:pPr>
        <w:jc w:val="both"/>
        <w:rPr>
          <w:sz w:val="26"/>
          <w:szCs w:val="26"/>
        </w:rPr>
      </w:pPr>
    </w:p>
    <w:p w:rsidR="00CF4092" w:rsidRDefault="00CF4092" w:rsidP="00CF4092">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CF4092" w:rsidRDefault="00CF4092" w:rsidP="00CF4092">
      <w:pPr>
        <w:jc w:val="both"/>
        <w:rPr>
          <w:sz w:val="26"/>
          <w:szCs w:val="26"/>
        </w:rPr>
      </w:pPr>
    </w:p>
    <w:p w:rsidR="00CF4092" w:rsidRDefault="00CF4092" w:rsidP="00CF4092">
      <w:pPr>
        <w:jc w:val="both"/>
        <w:rPr>
          <w:sz w:val="26"/>
          <w:szCs w:val="26"/>
        </w:rPr>
      </w:pPr>
      <w:r w:rsidRPr="0085563E">
        <w:rPr>
          <w:sz w:val="26"/>
          <w:szCs w:val="26"/>
        </w:rPr>
        <w:t xml:space="preserve"> </w:t>
      </w:r>
      <w:r>
        <w:rPr>
          <w:noProof/>
          <w:sz w:val="26"/>
          <w:szCs w:val="26"/>
        </w:rPr>
        <mc:AlternateContent>
          <mc:Choice Requires="wps">
            <w:drawing>
              <wp:anchor distT="0" distB="0" distL="114300" distR="114300" simplePos="0" relativeHeight="251678720" behindDoc="1" locked="0" layoutInCell="1" allowOverlap="1" wp14:anchorId="7FE7C209" wp14:editId="790BE321">
                <wp:simplePos x="0" y="0"/>
                <wp:positionH relativeFrom="column">
                  <wp:posOffset>10795</wp:posOffset>
                </wp:positionH>
                <wp:positionV relativeFrom="paragraph">
                  <wp:posOffset>13970</wp:posOffset>
                </wp:positionV>
                <wp:extent cx="257175" cy="238125"/>
                <wp:effectExtent l="10795" t="13970" r="8255" b="5080"/>
                <wp:wrapTight wrapText="bothSides">
                  <wp:wrapPolygon edited="0">
                    <wp:start x="-800" y="-864"/>
                    <wp:lineTo x="-800" y="21600"/>
                    <wp:lineTo x="22400" y="21600"/>
                    <wp:lineTo x="22400" y="-864"/>
                    <wp:lineTo x="-800" y="-864"/>
                  </wp:wrapPolygon>
                </wp:wrapTight>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96CC4" id="Rectangle 60" o:spid="_x0000_s1026" style="position:absolute;margin-left:.85pt;margin-top:1.1pt;width:20.25pt;height:18.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">
                <w10:wrap type="tight"/>
              </v:rect>
            </w:pict>
          </mc:Fallback>
        </mc:AlternateContent>
      </w:r>
      <w:r>
        <w:rPr>
          <w:sz w:val="26"/>
          <w:szCs w:val="26"/>
        </w:rPr>
        <w:t>в первую среду декабря;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7696" behindDoc="1" locked="0" layoutInCell="1" allowOverlap="1" wp14:anchorId="58155F99" wp14:editId="47015F1A">
                <wp:simplePos x="0" y="0"/>
                <wp:positionH relativeFrom="column">
                  <wp:posOffset>-381000</wp:posOffset>
                </wp:positionH>
                <wp:positionV relativeFrom="paragraph">
                  <wp:posOffset>156210</wp:posOffset>
                </wp:positionV>
                <wp:extent cx="257175" cy="238125"/>
                <wp:effectExtent l="9525" t="13335" r="9525" b="5715"/>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02FED" id="Rectangle 59" o:spid="_x0000_s1026" style="position:absolute;margin-left:-30pt;margin-top:12.3pt;width:20.25pt;height:18.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"/>
            </w:pict>
          </mc:Fallback>
        </mc:AlternateContent>
      </w:r>
    </w:p>
    <w:p w:rsidR="00CF4092" w:rsidRDefault="00CF4092" w:rsidP="00CF4092">
      <w:pPr>
        <w:jc w:val="both"/>
        <w:rPr>
          <w:sz w:val="26"/>
          <w:szCs w:val="26"/>
        </w:rPr>
      </w:pPr>
      <w:r>
        <w:rPr>
          <w:sz w:val="26"/>
          <w:szCs w:val="26"/>
        </w:rPr>
        <w:t xml:space="preserve">         в первую среду февраля;</w:t>
      </w:r>
    </w:p>
    <w:p w:rsidR="00CF4092" w:rsidRDefault="00CF4092" w:rsidP="00CF4092">
      <w:pPr>
        <w:jc w:val="both"/>
        <w:rPr>
          <w:sz w:val="26"/>
          <w:szCs w:val="26"/>
        </w:rPr>
      </w:pPr>
      <w:r>
        <w:rPr>
          <w:noProof/>
          <w:sz w:val="26"/>
          <w:szCs w:val="26"/>
        </w:rPr>
        <mc:AlternateContent>
          <mc:Choice Requires="wps">
            <w:drawing>
              <wp:anchor distT="0" distB="0" distL="114300" distR="114300" simplePos="0" relativeHeight="251672576" behindDoc="0" locked="0" layoutInCell="1" allowOverlap="1" wp14:anchorId="1AAA3F37" wp14:editId="1047E17F">
                <wp:simplePos x="0" y="0"/>
                <wp:positionH relativeFrom="column">
                  <wp:posOffset>10795</wp:posOffset>
                </wp:positionH>
                <wp:positionV relativeFrom="paragraph">
                  <wp:posOffset>138430</wp:posOffset>
                </wp:positionV>
                <wp:extent cx="257175" cy="238125"/>
                <wp:effectExtent l="10795" t="5080" r="8255" b="1397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29670" id="Rectangle 58" o:spid="_x0000_s1026" style="position:absolute;margin-left:.85pt;margin-top:10.9pt;width:20.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6s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"/>
            </w:pict>
          </mc:Fallback>
        </mc:AlternateContent>
      </w:r>
    </w:p>
    <w:p w:rsidR="00CF4092" w:rsidRDefault="00CF4092" w:rsidP="00CF4092">
      <w:pPr>
        <w:jc w:val="both"/>
        <w:rPr>
          <w:sz w:val="26"/>
          <w:szCs w:val="26"/>
        </w:rPr>
      </w:pPr>
      <w:r>
        <w:rPr>
          <w:sz w:val="26"/>
          <w:szCs w:val="26"/>
        </w:rPr>
        <w:t xml:space="preserve">         в первую рабочую среду мая</w:t>
      </w:r>
    </w:p>
    <w:p w:rsidR="00CF4092" w:rsidRDefault="00CF4092" w:rsidP="00CF4092">
      <w:pPr>
        <w:jc w:val="both"/>
        <w:rPr>
          <w:sz w:val="26"/>
          <w:szCs w:val="26"/>
        </w:rPr>
      </w:pPr>
    </w:p>
    <w:p w:rsidR="00CF4092" w:rsidRPr="0085563E" w:rsidRDefault="00CF4092" w:rsidP="00CF4092">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4092" w:rsidRPr="003D716F" w:rsidRDefault="00CF4092" w:rsidP="00CF4092">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для </w:t>
      </w:r>
      <w:r>
        <w:rPr>
          <w:sz w:val="26"/>
          <w:szCs w:val="26"/>
          <w:lang w:eastAsia="en-US"/>
        </w:rPr>
        <w:t>написания итогового сочинения (изложения)</w:t>
      </w:r>
      <w:r w:rsidRPr="003D716F">
        <w:rPr>
          <w:sz w:val="26"/>
          <w:szCs w:val="26"/>
          <w:lang w:eastAsia="en-US"/>
        </w:rPr>
        <w:t xml:space="preserve"> </w:t>
      </w:r>
      <w:r w:rsidRPr="00F7006E">
        <w:rPr>
          <w:sz w:val="26"/>
          <w:szCs w:val="26"/>
          <w:lang w:eastAsia="en-US"/>
        </w:rPr>
        <w:t xml:space="preserve">создать </w:t>
      </w:r>
      <w:r w:rsidRPr="003D716F">
        <w:rPr>
          <w:sz w:val="26"/>
          <w:szCs w:val="26"/>
          <w:lang w:eastAsia="en-US"/>
        </w:rPr>
        <w:t>условия,</w:t>
      </w:r>
      <w:r w:rsidRPr="003D716F">
        <w:rPr>
          <w:sz w:val="26"/>
          <w:szCs w:val="26"/>
        </w:rPr>
        <w:t xml:space="preserve"> </w:t>
      </w:r>
      <w:r w:rsidRPr="003D716F">
        <w:rPr>
          <w:sz w:val="26"/>
          <w:szCs w:val="26"/>
          <w:lang w:eastAsia="en-US"/>
        </w:rPr>
        <w:t>учитывающие состояние здоровья, особенности психофизического развития, подтверждаем</w:t>
      </w:r>
      <w:r>
        <w:rPr>
          <w:sz w:val="26"/>
          <w:szCs w:val="26"/>
          <w:lang w:eastAsia="en-US"/>
        </w:rPr>
        <w:t>ые</w:t>
      </w:r>
      <w:r w:rsidRPr="003D716F">
        <w:rPr>
          <w:sz w:val="26"/>
          <w:szCs w:val="26"/>
          <w:lang w:eastAsia="en-US"/>
        </w:rPr>
        <w:t xml:space="preserve">: </w:t>
      </w:r>
    </w:p>
    <w:p w:rsidR="00CF4092" w:rsidRPr="003D716F" w:rsidRDefault="00CF4092" w:rsidP="00CF4092">
      <w:pPr>
        <w:pBdr>
          <w:bottom w:val="single" w:sz="12" w:space="1" w:color="auto"/>
        </w:pBdr>
        <w:spacing w:before="240" w:after="120" w:line="276" w:lineRule="auto"/>
        <w:jc w:val="both"/>
      </w:pPr>
      <w:r>
        <w:rPr>
          <w:noProof/>
        </w:rPr>
        <mc:AlternateContent>
          <mc:Choice Requires="wps">
            <w:drawing>
              <wp:anchor distT="0" distB="0" distL="114300" distR="114300" simplePos="0" relativeHeight="251673600" behindDoc="1" locked="0" layoutInCell="1" allowOverlap="1" wp14:anchorId="30A287AD" wp14:editId="663BB6B6">
                <wp:simplePos x="0" y="0"/>
                <wp:positionH relativeFrom="column">
                  <wp:posOffset>1270</wp:posOffset>
                </wp:positionH>
                <wp:positionV relativeFrom="paragraph">
                  <wp:posOffset>74295</wp:posOffset>
                </wp:positionV>
                <wp:extent cx="214630" cy="214630"/>
                <wp:effectExtent l="0" t="0" r="13970" b="13970"/>
                <wp:wrapNone/>
                <wp:docPr id="11"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1E85EE7" id="Прямоугольник 6" o:spid="_x0000_s1026" style="position:absolute;margin-left:.1pt;margin-top:5.85pt;width:16.9pt;height:16.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v0VXxJ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3D716F">
        <w:t xml:space="preserve">        Копией рекомендаций психолого-медико-педагогической комиссии</w:t>
      </w:r>
    </w:p>
    <w:p w:rsidR="00CF4092" w:rsidRPr="003D716F" w:rsidRDefault="00CF4092" w:rsidP="00CF4092">
      <w:pPr>
        <w:pBdr>
          <w:bottom w:val="single" w:sz="12" w:space="1" w:color="auto"/>
        </w:pBdr>
        <w:spacing w:before="240" w:after="120" w:line="360" w:lineRule="auto"/>
        <w:jc w:val="both"/>
        <w:rPr>
          <w:sz w:val="26"/>
          <w:szCs w:val="26"/>
          <w:lang w:eastAsia="en-US"/>
        </w:rPr>
      </w:pPr>
      <w:r>
        <w:rPr>
          <w:noProof/>
        </w:rPr>
        <w:lastRenderedPageBreak/>
        <mc:AlternateContent>
          <mc:Choice Requires="wps">
            <w:drawing>
              <wp:anchor distT="0" distB="0" distL="114300" distR="114300" simplePos="0" relativeHeight="251674624" behindDoc="1" locked="0" layoutInCell="1" allowOverlap="1" wp14:anchorId="1BDD4D2B" wp14:editId="13E6376D">
                <wp:simplePos x="0" y="0"/>
                <wp:positionH relativeFrom="column">
                  <wp:posOffset>1270</wp:posOffset>
                </wp:positionH>
                <wp:positionV relativeFrom="paragraph">
                  <wp:posOffset>79375</wp:posOffset>
                </wp:positionV>
                <wp:extent cx="213995" cy="213995"/>
                <wp:effectExtent l="0" t="0" r="14605" b="14605"/>
                <wp:wrapNone/>
                <wp:docPr id="1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D67E8D" id="Прямоугольник 7" o:spid="_x0000_s1026" style="position:absolute;margin-left:.1pt;margin-top:6.25pt;width:16.85pt;height:16.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QYrD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4092" w:rsidRPr="003D716F" w:rsidRDefault="00CF4092" w:rsidP="00CF4092">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4092" w:rsidRPr="003D716F" w:rsidRDefault="00CF4092" w:rsidP="00CF4092">
      <w:pPr>
        <w:spacing w:before="240" w:after="120" w:line="276" w:lineRule="auto"/>
        <w:jc w:val="both"/>
        <w:rPr>
          <w:szCs w:val="26"/>
          <w:lang w:eastAsia="en-US"/>
        </w:rPr>
      </w:pPr>
      <w:r>
        <w:rPr>
          <w:noProof/>
        </w:rPr>
        <mc:AlternateContent>
          <mc:Choice Requires="wps">
            <w:drawing>
              <wp:anchor distT="0" distB="0" distL="114300" distR="114300" simplePos="0" relativeHeight="251675648" behindDoc="1" locked="0" layoutInCell="1" allowOverlap="1" wp14:anchorId="01E90B0C" wp14:editId="6459728C">
                <wp:simplePos x="0" y="0"/>
                <wp:positionH relativeFrom="column">
                  <wp:posOffset>2540</wp:posOffset>
                </wp:positionH>
                <wp:positionV relativeFrom="paragraph">
                  <wp:posOffset>15240</wp:posOffset>
                </wp:positionV>
                <wp:extent cx="214630" cy="214630"/>
                <wp:effectExtent l="0" t="0" r="13970" b="13970"/>
                <wp:wrapNone/>
                <wp:docPr id="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3030E6" id="Прямоугольник 9" o:spid="_x0000_s1026" style="position:absolute;margin-left:.2pt;margin-top:1.2pt;width:16.9pt;height:16.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RmgIAACY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PpYU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0" distB="0" distL="114300" distR="114300" simplePos="0" relativeHeight="251676672" behindDoc="1" locked="0" layoutInCell="1" allowOverlap="1" wp14:anchorId="568C3EA0" wp14:editId="5D4B61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72E843" id="Прямоугольник 17" o:spid="_x0000_s1026" style="position:absolute;margin-left:-.15pt;margin-top:1.05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3D716F">
        <w:rPr>
          <w:szCs w:val="26"/>
          <w:lang w:eastAsia="en-US"/>
        </w:rPr>
        <w:t xml:space="preserve">       </w:t>
      </w:r>
      <w:r>
        <w:rPr>
          <w:noProof/>
        </w:rPr>
        <mc:AlternateContent>
          <mc:Choice Requires="wps">
            <w:drawing>
              <wp:anchor distT="4294967295" distB="4294967295" distL="114300" distR="114300" simplePos="0" relativeHeight="251671552" behindDoc="0" locked="0" layoutInCell="1" allowOverlap="1" wp14:anchorId="2FF4FCD3" wp14:editId="6493F953">
                <wp:simplePos x="0" y="0"/>
                <wp:positionH relativeFrom="column">
                  <wp:posOffset>635</wp:posOffset>
                </wp:positionH>
                <wp:positionV relativeFrom="paragraph">
                  <wp:posOffset>299719</wp:posOffset>
                </wp:positionV>
                <wp:extent cx="6159500" cy="0"/>
                <wp:effectExtent l="0" t="0" r="1270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06DBA4" id="Прямая соединительная линия 2"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YA/QEAAK8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70528" behindDoc="0" locked="0" layoutInCell="1" allowOverlap="1" wp14:anchorId="1BD0DAB8" wp14:editId="36637818">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8CBAF3" id="Прямая соединительная линия 1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CF4092" w:rsidRPr="003D716F" w:rsidRDefault="00CF4092" w:rsidP="00CF4092">
      <w:pPr>
        <w:pBdr>
          <w:bottom w:val="single" w:sz="12" w:space="0" w:color="auto"/>
        </w:pBdr>
        <w:spacing w:before="240" w:after="120" w:line="276" w:lineRule="auto"/>
        <w:jc w:val="both"/>
        <w:rPr>
          <w:sz w:val="26"/>
          <w:szCs w:val="26"/>
          <w:lang w:eastAsia="en-US"/>
        </w:rPr>
      </w:pPr>
      <w:r>
        <w:rPr>
          <w:noProof/>
        </w:rPr>
        <mc:AlternateContent>
          <mc:Choice Requires="wps">
            <w:drawing>
              <wp:anchor distT="4294967295" distB="4294967295" distL="114300" distR="114300" simplePos="0" relativeHeight="251669504" behindDoc="0" locked="0" layoutInCell="1" allowOverlap="1" wp14:anchorId="210313DA" wp14:editId="0E1D5197">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47DDFA" id="Прямая соединительная линия 18"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CF4092" w:rsidRPr="003D716F" w:rsidRDefault="00CF4092" w:rsidP="00CF4092">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w:t>
      </w:r>
      <w:r w:rsidRPr="00C47D25">
        <w:t xml:space="preserve"> </w:t>
      </w:r>
      <w:r w:rsidRPr="00C47D25">
        <w:rPr>
          <w:i/>
          <w:sz w:val="22"/>
          <w:szCs w:val="22"/>
          <w:lang w:eastAsia="en-US"/>
        </w:rPr>
        <w:t>сдача итогового сочинения (изложения в устной форме по медицинским показаниям и др.</w:t>
      </w:r>
      <w:r w:rsidRPr="003D716F">
        <w:rPr>
          <w:i/>
          <w:sz w:val="22"/>
          <w:szCs w:val="22"/>
          <w:lang w:eastAsia="en-US"/>
        </w:rPr>
        <w:t>)</w:t>
      </w: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p>
    <w:p w:rsidR="00CF4092" w:rsidRPr="00D47B10" w:rsidRDefault="00CF4092" w:rsidP="00CF4092">
      <w:pPr>
        <w:spacing w:line="276" w:lineRule="auto"/>
        <w:contextualSpacing/>
        <w:rPr>
          <w:sz w:val="26"/>
          <w:szCs w:val="26"/>
        </w:rPr>
      </w:pPr>
      <w:r w:rsidRPr="00D47B10">
        <w:rPr>
          <w:sz w:val="26"/>
          <w:szCs w:val="26"/>
        </w:rPr>
        <w:t>Согласие на обработку персональных данных прилагается.</w:t>
      </w:r>
    </w:p>
    <w:p w:rsidR="00CF4092" w:rsidRPr="001249DA" w:rsidRDefault="00CF4092" w:rsidP="00CF4092">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4092" w:rsidRPr="00D47B10"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4092" w:rsidRDefault="00CF4092" w:rsidP="00CF4092">
      <w:pPr>
        <w:spacing w:line="276" w:lineRule="auto"/>
        <w:jc w:val="both"/>
        <w:rPr>
          <w:sz w:val="26"/>
          <w:szCs w:val="26"/>
        </w:rPr>
      </w:pPr>
    </w:p>
    <w:p w:rsidR="00CF4092" w:rsidRPr="00D47B10" w:rsidRDefault="00CF4092" w:rsidP="00CF4092">
      <w:pPr>
        <w:spacing w:line="276" w:lineRule="auto"/>
        <w:jc w:val="both"/>
        <w:rPr>
          <w:sz w:val="26"/>
          <w:szCs w:val="26"/>
        </w:rPr>
      </w:pPr>
      <w:r w:rsidRPr="00D47B10">
        <w:rPr>
          <w:sz w:val="26"/>
          <w:szCs w:val="26"/>
        </w:rPr>
        <w:t xml:space="preserve"> «____» _____________ 20___ г.</w:t>
      </w:r>
    </w:p>
    <w:p w:rsidR="00CF4092" w:rsidRPr="00D47B10" w:rsidRDefault="00CF4092" w:rsidP="00CF4092">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3D716F" w:rsidTr="000F0435">
        <w:trPr>
          <w:trHeight w:hRule="exact" w:val="340"/>
        </w:trPr>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c>
          <w:tcPr>
            <w:tcW w:w="397" w:type="dxa"/>
          </w:tcPr>
          <w:p w:rsidR="00CF4092" w:rsidRPr="003D716F"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Pr>
          <w:sz w:val="26"/>
          <w:szCs w:val="26"/>
        </w:rPr>
        <w:t>Контактный телефон</w:t>
      </w:r>
    </w:p>
    <w:p w:rsidR="00CF4092" w:rsidRPr="0085563E" w:rsidRDefault="00CF4092" w:rsidP="00CF4092">
      <w:pPr>
        <w:spacing w:line="276" w:lineRule="auto"/>
        <w:rPr>
          <w:sz w:val="26"/>
          <w:szCs w:val="26"/>
        </w:rPr>
      </w:pPr>
    </w:p>
    <w:p w:rsidR="00CF4092" w:rsidRDefault="00CF4092" w:rsidP="00CF4092">
      <w:pPr>
        <w:spacing w:line="276" w:lineRule="auto"/>
        <w:rPr>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CF4092" w:rsidRPr="002074B9" w:rsidTr="000F0435">
        <w:trPr>
          <w:trHeight w:hRule="exact" w:val="340"/>
        </w:trPr>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c>
          <w:tcPr>
            <w:tcW w:w="397" w:type="dxa"/>
          </w:tcPr>
          <w:p w:rsidR="00CF4092" w:rsidRPr="002074B9" w:rsidRDefault="00CF4092" w:rsidP="000F0435">
            <w:pPr>
              <w:spacing w:after="200" w:line="276" w:lineRule="auto"/>
              <w:jc w:val="both"/>
              <w:rPr>
                <w:sz w:val="26"/>
                <w:szCs w:val="26"/>
                <w:lang w:eastAsia="en-US"/>
              </w:rPr>
            </w:pPr>
          </w:p>
        </w:tc>
      </w:tr>
    </w:tbl>
    <w:p w:rsidR="00CF4092" w:rsidRDefault="00CF4092" w:rsidP="00CF4092">
      <w:pPr>
        <w:spacing w:line="276" w:lineRule="auto"/>
        <w:rPr>
          <w:sz w:val="26"/>
          <w:szCs w:val="26"/>
        </w:rPr>
      </w:pPr>
      <w:r w:rsidRPr="002074B9">
        <w:rPr>
          <w:sz w:val="26"/>
          <w:szCs w:val="26"/>
          <w:lang w:eastAsia="en-US"/>
        </w:rPr>
        <w:t>Регистрационный</w:t>
      </w:r>
      <w:r>
        <w:rPr>
          <w:sz w:val="26"/>
          <w:szCs w:val="26"/>
          <w:lang w:eastAsia="en-US"/>
        </w:rPr>
        <w:t xml:space="preserve"> номер</w:t>
      </w:r>
    </w:p>
    <w:p w:rsidR="00392CBB" w:rsidRPr="00667BFB" w:rsidRDefault="00392CBB" w:rsidP="00667BFB">
      <w:pPr>
        <w:pStyle w:val="2"/>
        <w:jc w:val="both"/>
        <w:rPr>
          <w:rFonts w:ascii="Times New Roman" w:hAnsi="Times New Roman"/>
          <w:i w:val="0"/>
        </w:rPr>
      </w:pPr>
      <w:bookmarkStart w:id="45" w:name="_Toc528068947"/>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 xml:space="preserve">даю свое согласие </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031216" w:rsidRDefault="00031216" w:rsidP="00667BFB">
      <w:pPr>
        <w:pStyle w:val="2"/>
        <w:jc w:val="both"/>
        <w:rPr>
          <w:sz w:val="26"/>
          <w:szCs w:val="26"/>
        </w:rPr>
        <w:sectPr w:rsidR="00031216" w:rsidSect="000271EA">
          <w:pgSz w:w="11906" w:h="16838"/>
          <w:pgMar w:top="1134" w:right="567" w:bottom="1134" w:left="1418" w:header="709" w:footer="709" w:gutter="0"/>
          <w:cols w:space="708"/>
          <w:docGrid w:linePitch="360"/>
        </w:sectPr>
      </w:pPr>
    </w:p>
    <w:p w:rsidR="000042E1" w:rsidRPr="00667BFB" w:rsidRDefault="000042E1" w:rsidP="00667BFB">
      <w:pPr>
        <w:pStyle w:val="2"/>
        <w:jc w:val="both"/>
        <w:rPr>
          <w:rFonts w:ascii="Times New Roman" w:hAnsi="Times New Roman"/>
          <w:i w:val="0"/>
        </w:rPr>
      </w:pPr>
      <w:bookmarkStart w:id="46" w:name="_Toc431287391"/>
      <w:bookmarkStart w:id="47" w:name="_Toc528068948"/>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r w:rsidR="0041351D">
        <w:rPr>
          <w:rFonts w:ascii="Times New Roman" w:hAnsi="Times New Roman"/>
          <w:i w:val="0"/>
        </w:rPr>
        <w:t xml:space="preserve"> </w:t>
      </w:r>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w:t>
      </w:r>
      <w:r w:rsidR="00A30E98">
        <w:rPr>
          <w:sz w:val="26"/>
          <w:szCs w:val="26"/>
        </w:rPr>
        <w:t xml:space="preserve">, </w:t>
      </w:r>
      <w:r w:rsidR="00A30E98" w:rsidRPr="00A30E98">
        <w:rPr>
          <w:sz w:val="26"/>
          <w:szCs w:val="26"/>
        </w:rPr>
        <w:t>докажите её,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 xml:space="preserve">При оценке сочинения в первую очередь учитывается </w:t>
      </w:r>
      <w:r w:rsidR="00A30E98" w:rsidRPr="00A30E98">
        <w:rPr>
          <w:sz w:val="26"/>
          <w:szCs w:val="26"/>
        </w:rPr>
        <w:t>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7B25C1" w:rsidRDefault="007B25C1" w:rsidP="00667BFB">
      <w:pPr>
        <w:pStyle w:val="2"/>
        <w:rPr>
          <w:rFonts w:ascii="Times New Roman" w:hAnsi="Times New Roman"/>
          <w:i w:val="0"/>
        </w:rPr>
        <w:sectPr w:rsidR="007B25C1" w:rsidSect="000271EA">
          <w:pgSz w:w="11906" w:h="16838"/>
          <w:pgMar w:top="1134" w:right="567" w:bottom="1134" w:left="1276" w:header="709" w:footer="709" w:gutter="0"/>
          <w:cols w:space="708"/>
          <w:docGrid w:linePitch="360"/>
        </w:sectPr>
      </w:pPr>
      <w:bookmarkStart w:id="48" w:name="_Toc431287392"/>
    </w:p>
    <w:p w:rsidR="000042E1" w:rsidRPr="00667BFB" w:rsidRDefault="000042E1" w:rsidP="00667BFB">
      <w:pPr>
        <w:pStyle w:val="2"/>
        <w:rPr>
          <w:rFonts w:ascii="Times New Roman" w:hAnsi="Times New Roman"/>
          <w:i w:val="0"/>
        </w:rPr>
      </w:pPr>
      <w:bookmarkStart w:id="49" w:name="_Toc528068949"/>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w:t>
      </w:r>
      <w:r w:rsidR="000655A2">
        <w:rPr>
          <w:rFonts w:ascii="Times New Roman" w:hAnsi="Times New Roman"/>
          <w:i w:val="0"/>
        </w:rPr>
        <w:t xml:space="preserve">для </w:t>
      </w:r>
      <w:r w:rsidR="00BA313A">
        <w:rPr>
          <w:rFonts w:ascii="Times New Roman" w:hAnsi="Times New Roman"/>
          <w:i w:val="0"/>
        </w:rPr>
        <w:t>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w:t>
      </w:r>
      <w:r w:rsidR="000655A2">
        <w:rPr>
          <w:sz w:val="26"/>
          <w:szCs w:val="26"/>
        </w:rPr>
        <w:t xml:space="preserve">для </w:t>
      </w:r>
      <w:r w:rsidRPr="00664B17">
        <w:rPr>
          <w:sz w:val="26"/>
          <w:szCs w:val="26"/>
        </w:rPr>
        <w:t xml:space="preserve">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Pr>
          <w:sz w:val="26"/>
          <w:szCs w:val="26"/>
        </w:rPr>
        <w:t xml:space="preserve"> </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0271EA">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8E2" w:rsidRDefault="003078E2" w:rsidP="005C21EF">
      <w:r>
        <w:separator/>
      </w:r>
    </w:p>
  </w:endnote>
  <w:endnote w:type="continuationSeparator" w:id="0">
    <w:p w:rsidR="003078E2" w:rsidRDefault="003078E2"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948761"/>
      <w:docPartObj>
        <w:docPartGallery w:val="Page Numbers (Bottom of Page)"/>
        <w:docPartUnique/>
      </w:docPartObj>
    </w:sdtPr>
    <w:sdtEndPr/>
    <w:sdtContent>
      <w:p w:rsidR="00A26E86" w:rsidRDefault="00A26E86">
        <w:pPr>
          <w:pStyle w:val="af6"/>
          <w:jc w:val="right"/>
        </w:pPr>
        <w:r>
          <w:fldChar w:fldCharType="begin"/>
        </w:r>
        <w:r>
          <w:instrText>PAGE   \* MERGEFORMAT</w:instrText>
        </w:r>
        <w:r>
          <w:fldChar w:fldCharType="separate"/>
        </w:r>
        <w:r w:rsidR="001D6742">
          <w:rPr>
            <w:noProof/>
          </w:rPr>
          <w:t>2</w:t>
        </w:r>
        <w:r>
          <w:fldChar w:fldCharType="end"/>
        </w:r>
      </w:p>
    </w:sdtContent>
  </w:sdt>
  <w:p w:rsidR="00A26E86" w:rsidRDefault="00A26E86" w:rsidP="007E0D33">
    <w:pPr>
      <w:pStyle w:val="af6"/>
      <w:tabs>
        <w:tab w:val="clear" w:pos="4677"/>
        <w:tab w:val="clear" w:pos="9355"/>
        <w:tab w:val="left" w:pos="77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8E2" w:rsidRDefault="003078E2" w:rsidP="005C21EF">
      <w:r>
        <w:separator/>
      </w:r>
    </w:p>
  </w:footnote>
  <w:footnote w:type="continuationSeparator" w:id="0">
    <w:p w:rsidR="003078E2" w:rsidRDefault="003078E2" w:rsidP="005C21EF">
      <w:r>
        <w:continuationSeparator/>
      </w:r>
    </w:p>
  </w:footnote>
  <w:footnote w:id="1">
    <w:p w:rsidR="00A26E86" w:rsidRPr="00667BFB" w:rsidRDefault="00A26E86" w:rsidP="00667BFB">
      <w:pPr>
        <w:pStyle w:val="a9"/>
        <w:jc w:val="both"/>
        <w:rPr>
          <w:sz w:val="22"/>
          <w:szCs w:val="22"/>
        </w:rPr>
      </w:pPr>
      <w:r>
        <w:rPr>
          <w:rStyle w:val="ab"/>
        </w:rPr>
        <w:footnoteRef/>
      </w:r>
      <w:r>
        <w:t xml:space="preserve"> </w:t>
      </w:r>
      <w:r w:rsidRPr="00F449A6">
        <w:rPr>
          <w:sz w:val="22"/>
          <w:szCs w:val="22"/>
        </w:rPr>
        <w:t xml:space="preserve">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w:t>
      </w:r>
      <w:r>
        <w:rPr>
          <w:sz w:val="22"/>
          <w:szCs w:val="22"/>
        </w:rPr>
        <w:t xml:space="preserve">для </w:t>
      </w:r>
      <w:r w:rsidRPr="00F449A6">
        <w:rPr>
          <w:sz w:val="22"/>
          <w:szCs w:val="22"/>
        </w:rPr>
        <w:t>изложения также является уникальным и состоит из трех цифр.</w:t>
      </w:r>
    </w:p>
  </w:footnote>
  <w:footnote w:id="2">
    <w:p w:rsidR="00A26E86" w:rsidRPr="00F449A6" w:rsidRDefault="00A26E86"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15:restartNumberingAfterBreak="0">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15:restartNumberingAfterBreak="0">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242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5" w15:restartNumberingAfterBreak="0">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B0607B"/>
    <w:multiLevelType w:val="multilevel"/>
    <w:tmpl w:val="343EA97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3" w15:restartNumberingAfterBreak="0">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4"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5" w15:restartNumberingAfterBreak="0">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9" w15:restartNumberingAfterBreak="0">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20" w15:restartNumberingAfterBreak="0">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15:restartNumberingAfterBreak="0">
    <w:nsid w:val="66592A41"/>
    <w:multiLevelType w:val="multilevel"/>
    <w:tmpl w:val="7CCC2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15:restartNumberingAfterBreak="0">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30"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15:restartNumberingAfterBreak="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6"/>
  </w:num>
  <w:num w:numId="2">
    <w:abstractNumId w:val="2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7"/>
  </w:num>
  <w:num w:numId="6">
    <w:abstractNumId w:val="30"/>
  </w:num>
  <w:num w:numId="7">
    <w:abstractNumId w:val="7"/>
  </w:num>
  <w:num w:numId="8">
    <w:abstractNumId w:val="33"/>
  </w:num>
  <w:num w:numId="9">
    <w:abstractNumId w:val="26"/>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31"/>
  </w:num>
  <w:num w:numId="17">
    <w:abstractNumId w:val="1"/>
  </w:num>
  <w:num w:numId="18">
    <w:abstractNumId w:val="32"/>
  </w:num>
  <w:num w:numId="19">
    <w:abstractNumId w:val="29"/>
  </w:num>
  <w:num w:numId="20">
    <w:abstractNumId w:val="5"/>
  </w:num>
  <w:num w:numId="21">
    <w:abstractNumId w:val="8"/>
  </w:num>
  <w:num w:numId="22">
    <w:abstractNumId w:val="11"/>
  </w:num>
  <w:num w:numId="23">
    <w:abstractNumId w:val="21"/>
  </w:num>
  <w:num w:numId="24">
    <w:abstractNumId w:val="9"/>
  </w:num>
  <w:num w:numId="25">
    <w:abstractNumId w:val="18"/>
  </w:num>
  <w:num w:numId="26">
    <w:abstractNumId w:val="4"/>
  </w:num>
  <w:num w:numId="27">
    <w:abstractNumId w:val="19"/>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6"/>
  </w:num>
  <w:num w:numId="34">
    <w:abstractNumId w:val="24"/>
  </w:num>
  <w:num w:numId="35">
    <w:abstractNumId w:val="23"/>
  </w:num>
  <w:num w:numId="36">
    <w:abstractNumId w:val="14"/>
  </w:num>
  <w:num w:numId="37">
    <w:abstractNumId w:val="27"/>
  </w:num>
  <w:num w:numId="38">
    <w:abstractNumId w:val="2"/>
  </w:num>
  <w:num w:numId="3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2ECB"/>
    <w:rsid w:val="000042E1"/>
    <w:rsid w:val="000271EA"/>
    <w:rsid w:val="000310C8"/>
    <w:rsid w:val="00031216"/>
    <w:rsid w:val="00037D7B"/>
    <w:rsid w:val="00046522"/>
    <w:rsid w:val="000507F4"/>
    <w:rsid w:val="00050A8E"/>
    <w:rsid w:val="00064106"/>
    <w:rsid w:val="000655A2"/>
    <w:rsid w:val="000753F2"/>
    <w:rsid w:val="00075CD1"/>
    <w:rsid w:val="00084CEE"/>
    <w:rsid w:val="00084E3B"/>
    <w:rsid w:val="00093774"/>
    <w:rsid w:val="00093A5C"/>
    <w:rsid w:val="000A0494"/>
    <w:rsid w:val="000B3A8B"/>
    <w:rsid w:val="000B4016"/>
    <w:rsid w:val="000B6A4D"/>
    <w:rsid w:val="000B6B00"/>
    <w:rsid w:val="000D3643"/>
    <w:rsid w:val="000D4949"/>
    <w:rsid w:val="000D551D"/>
    <w:rsid w:val="000D6052"/>
    <w:rsid w:val="000F1E8D"/>
    <w:rsid w:val="000F3769"/>
    <w:rsid w:val="000F6EB8"/>
    <w:rsid w:val="00107FD0"/>
    <w:rsid w:val="0011134B"/>
    <w:rsid w:val="00112B9B"/>
    <w:rsid w:val="00115F6D"/>
    <w:rsid w:val="00116726"/>
    <w:rsid w:val="00122039"/>
    <w:rsid w:val="00127002"/>
    <w:rsid w:val="00132C1B"/>
    <w:rsid w:val="00137534"/>
    <w:rsid w:val="00137D86"/>
    <w:rsid w:val="00141C6D"/>
    <w:rsid w:val="00145C9B"/>
    <w:rsid w:val="00150858"/>
    <w:rsid w:val="00162056"/>
    <w:rsid w:val="00162D35"/>
    <w:rsid w:val="00172E52"/>
    <w:rsid w:val="0018432F"/>
    <w:rsid w:val="001866E8"/>
    <w:rsid w:val="0019045F"/>
    <w:rsid w:val="00193E7E"/>
    <w:rsid w:val="00196D06"/>
    <w:rsid w:val="001A0807"/>
    <w:rsid w:val="001A2F48"/>
    <w:rsid w:val="001A5B93"/>
    <w:rsid w:val="001B0347"/>
    <w:rsid w:val="001B70EC"/>
    <w:rsid w:val="001C038F"/>
    <w:rsid w:val="001D6742"/>
    <w:rsid w:val="001E024D"/>
    <w:rsid w:val="00200CF9"/>
    <w:rsid w:val="00211871"/>
    <w:rsid w:val="0021618D"/>
    <w:rsid w:val="0022707A"/>
    <w:rsid w:val="00230CEE"/>
    <w:rsid w:val="00231DEC"/>
    <w:rsid w:val="00234159"/>
    <w:rsid w:val="00241BF3"/>
    <w:rsid w:val="00246C64"/>
    <w:rsid w:val="00246C74"/>
    <w:rsid w:val="00254294"/>
    <w:rsid w:val="0026076B"/>
    <w:rsid w:val="002658AE"/>
    <w:rsid w:val="00295EAB"/>
    <w:rsid w:val="002A5D96"/>
    <w:rsid w:val="002D1D2B"/>
    <w:rsid w:val="002D43FF"/>
    <w:rsid w:val="002E35B4"/>
    <w:rsid w:val="002E3AE6"/>
    <w:rsid w:val="002E7D07"/>
    <w:rsid w:val="002F1A72"/>
    <w:rsid w:val="002F7FB5"/>
    <w:rsid w:val="003043D9"/>
    <w:rsid w:val="003078E2"/>
    <w:rsid w:val="00311DCD"/>
    <w:rsid w:val="00311EFF"/>
    <w:rsid w:val="003162A1"/>
    <w:rsid w:val="00326C0A"/>
    <w:rsid w:val="00331C47"/>
    <w:rsid w:val="00333DA2"/>
    <w:rsid w:val="00334C2E"/>
    <w:rsid w:val="0034038C"/>
    <w:rsid w:val="0034162E"/>
    <w:rsid w:val="0034562D"/>
    <w:rsid w:val="00347552"/>
    <w:rsid w:val="0035101C"/>
    <w:rsid w:val="00351C87"/>
    <w:rsid w:val="00352DB7"/>
    <w:rsid w:val="003559AB"/>
    <w:rsid w:val="00367117"/>
    <w:rsid w:val="00370E76"/>
    <w:rsid w:val="00376AC7"/>
    <w:rsid w:val="003800B0"/>
    <w:rsid w:val="0038051F"/>
    <w:rsid w:val="00382D6F"/>
    <w:rsid w:val="003860F8"/>
    <w:rsid w:val="00392CBB"/>
    <w:rsid w:val="00393AD0"/>
    <w:rsid w:val="00394B04"/>
    <w:rsid w:val="003A0F3F"/>
    <w:rsid w:val="003A5FC5"/>
    <w:rsid w:val="003B1BD6"/>
    <w:rsid w:val="003B3C4F"/>
    <w:rsid w:val="003B5147"/>
    <w:rsid w:val="003B6526"/>
    <w:rsid w:val="003D5E03"/>
    <w:rsid w:val="003D61DD"/>
    <w:rsid w:val="003E1272"/>
    <w:rsid w:val="003E5FDD"/>
    <w:rsid w:val="003F2E19"/>
    <w:rsid w:val="003F566D"/>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377"/>
    <w:rsid w:val="00476C60"/>
    <w:rsid w:val="00477941"/>
    <w:rsid w:val="00477BA0"/>
    <w:rsid w:val="00486228"/>
    <w:rsid w:val="0048677B"/>
    <w:rsid w:val="004879C4"/>
    <w:rsid w:val="0049023D"/>
    <w:rsid w:val="004953E5"/>
    <w:rsid w:val="00497E73"/>
    <w:rsid w:val="004A037C"/>
    <w:rsid w:val="004A23FD"/>
    <w:rsid w:val="004B09E2"/>
    <w:rsid w:val="004B337D"/>
    <w:rsid w:val="004C2EAD"/>
    <w:rsid w:val="004C3158"/>
    <w:rsid w:val="004D256B"/>
    <w:rsid w:val="004D6B47"/>
    <w:rsid w:val="004E0137"/>
    <w:rsid w:val="004E1558"/>
    <w:rsid w:val="004E54D8"/>
    <w:rsid w:val="004F5022"/>
    <w:rsid w:val="004F5B68"/>
    <w:rsid w:val="00506E40"/>
    <w:rsid w:val="00517097"/>
    <w:rsid w:val="005212BE"/>
    <w:rsid w:val="005212FD"/>
    <w:rsid w:val="00526012"/>
    <w:rsid w:val="00531D27"/>
    <w:rsid w:val="00533F47"/>
    <w:rsid w:val="00536BC3"/>
    <w:rsid w:val="00554E68"/>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EFB"/>
    <w:rsid w:val="005B5FE0"/>
    <w:rsid w:val="005C0278"/>
    <w:rsid w:val="005C20E3"/>
    <w:rsid w:val="005C21EF"/>
    <w:rsid w:val="005C78DF"/>
    <w:rsid w:val="005D6057"/>
    <w:rsid w:val="005D6F1F"/>
    <w:rsid w:val="005D79C4"/>
    <w:rsid w:val="005E1D3D"/>
    <w:rsid w:val="005F0667"/>
    <w:rsid w:val="00600491"/>
    <w:rsid w:val="00601E83"/>
    <w:rsid w:val="00603DD6"/>
    <w:rsid w:val="00621751"/>
    <w:rsid w:val="00625F13"/>
    <w:rsid w:val="006338DA"/>
    <w:rsid w:val="00640DD2"/>
    <w:rsid w:val="00640F89"/>
    <w:rsid w:val="00644C6A"/>
    <w:rsid w:val="00655636"/>
    <w:rsid w:val="006565BA"/>
    <w:rsid w:val="0066137A"/>
    <w:rsid w:val="00661C27"/>
    <w:rsid w:val="0066305B"/>
    <w:rsid w:val="00664B17"/>
    <w:rsid w:val="00667BFB"/>
    <w:rsid w:val="006714C6"/>
    <w:rsid w:val="00685A00"/>
    <w:rsid w:val="00685CC2"/>
    <w:rsid w:val="00691B77"/>
    <w:rsid w:val="00694330"/>
    <w:rsid w:val="006B16EC"/>
    <w:rsid w:val="006B17C0"/>
    <w:rsid w:val="006B27B1"/>
    <w:rsid w:val="006B5E28"/>
    <w:rsid w:val="006D0DAB"/>
    <w:rsid w:val="006D513A"/>
    <w:rsid w:val="006D5E3A"/>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65CF2"/>
    <w:rsid w:val="007700BD"/>
    <w:rsid w:val="007722D9"/>
    <w:rsid w:val="00773DF3"/>
    <w:rsid w:val="0077700C"/>
    <w:rsid w:val="0078314A"/>
    <w:rsid w:val="00784981"/>
    <w:rsid w:val="0078519F"/>
    <w:rsid w:val="00785B33"/>
    <w:rsid w:val="00787822"/>
    <w:rsid w:val="007A5778"/>
    <w:rsid w:val="007A6B3D"/>
    <w:rsid w:val="007A713F"/>
    <w:rsid w:val="007A7A6C"/>
    <w:rsid w:val="007B25BD"/>
    <w:rsid w:val="007B25C1"/>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67C80"/>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299"/>
    <w:rsid w:val="008F685B"/>
    <w:rsid w:val="008F7E4A"/>
    <w:rsid w:val="00920D09"/>
    <w:rsid w:val="009215AB"/>
    <w:rsid w:val="00932834"/>
    <w:rsid w:val="00934486"/>
    <w:rsid w:val="009409E6"/>
    <w:rsid w:val="009433A8"/>
    <w:rsid w:val="00944A79"/>
    <w:rsid w:val="00946105"/>
    <w:rsid w:val="00962C4F"/>
    <w:rsid w:val="00964680"/>
    <w:rsid w:val="00966773"/>
    <w:rsid w:val="00970EB0"/>
    <w:rsid w:val="00970FF8"/>
    <w:rsid w:val="00972906"/>
    <w:rsid w:val="00973342"/>
    <w:rsid w:val="00981E65"/>
    <w:rsid w:val="00982B5B"/>
    <w:rsid w:val="00984085"/>
    <w:rsid w:val="0098633F"/>
    <w:rsid w:val="009A134C"/>
    <w:rsid w:val="009A3AA6"/>
    <w:rsid w:val="009A4376"/>
    <w:rsid w:val="009A5B07"/>
    <w:rsid w:val="009B22D6"/>
    <w:rsid w:val="009B3658"/>
    <w:rsid w:val="009C31CA"/>
    <w:rsid w:val="009D3CCC"/>
    <w:rsid w:val="009F0D67"/>
    <w:rsid w:val="00A0298A"/>
    <w:rsid w:val="00A0549F"/>
    <w:rsid w:val="00A0666E"/>
    <w:rsid w:val="00A15786"/>
    <w:rsid w:val="00A259AA"/>
    <w:rsid w:val="00A26E86"/>
    <w:rsid w:val="00A30867"/>
    <w:rsid w:val="00A30E98"/>
    <w:rsid w:val="00A37138"/>
    <w:rsid w:val="00A41341"/>
    <w:rsid w:val="00A41ADF"/>
    <w:rsid w:val="00A61E64"/>
    <w:rsid w:val="00A67C98"/>
    <w:rsid w:val="00A70D1E"/>
    <w:rsid w:val="00A70E5F"/>
    <w:rsid w:val="00A728F7"/>
    <w:rsid w:val="00A73917"/>
    <w:rsid w:val="00A81D0F"/>
    <w:rsid w:val="00A901FD"/>
    <w:rsid w:val="00A906E9"/>
    <w:rsid w:val="00A914C9"/>
    <w:rsid w:val="00A925F3"/>
    <w:rsid w:val="00A95236"/>
    <w:rsid w:val="00A96273"/>
    <w:rsid w:val="00A97F87"/>
    <w:rsid w:val="00AA0FDD"/>
    <w:rsid w:val="00AA1B97"/>
    <w:rsid w:val="00AA3271"/>
    <w:rsid w:val="00AB0061"/>
    <w:rsid w:val="00AB14AB"/>
    <w:rsid w:val="00AB77F8"/>
    <w:rsid w:val="00AB7F22"/>
    <w:rsid w:val="00AC3118"/>
    <w:rsid w:val="00AC4968"/>
    <w:rsid w:val="00AC7722"/>
    <w:rsid w:val="00AD17DB"/>
    <w:rsid w:val="00AD1AB3"/>
    <w:rsid w:val="00AD2D10"/>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5468C"/>
    <w:rsid w:val="00C555AA"/>
    <w:rsid w:val="00C61A99"/>
    <w:rsid w:val="00C74144"/>
    <w:rsid w:val="00C761EE"/>
    <w:rsid w:val="00C872E6"/>
    <w:rsid w:val="00CA0833"/>
    <w:rsid w:val="00CA35DA"/>
    <w:rsid w:val="00CA3D60"/>
    <w:rsid w:val="00CA3D6A"/>
    <w:rsid w:val="00CB5F2E"/>
    <w:rsid w:val="00CE273B"/>
    <w:rsid w:val="00CE2BAE"/>
    <w:rsid w:val="00CE4F44"/>
    <w:rsid w:val="00CE5605"/>
    <w:rsid w:val="00CF4092"/>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878C4"/>
    <w:rsid w:val="00D90C8B"/>
    <w:rsid w:val="00D92634"/>
    <w:rsid w:val="00D94200"/>
    <w:rsid w:val="00D97A4A"/>
    <w:rsid w:val="00DA575D"/>
    <w:rsid w:val="00DB35C2"/>
    <w:rsid w:val="00DC47C0"/>
    <w:rsid w:val="00DD760A"/>
    <w:rsid w:val="00DE1BBA"/>
    <w:rsid w:val="00DE4EDF"/>
    <w:rsid w:val="00DF26A6"/>
    <w:rsid w:val="00E043BD"/>
    <w:rsid w:val="00E12871"/>
    <w:rsid w:val="00E21417"/>
    <w:rsid w:val="00E37406"/>
    <w:rsid w:val="00E43019"/>
    <w:rsid w:val="00E523DB"/>
    <w:rsid w:val="00E54226"/>
    <w:rsid w:val="00E55429"/>
    <w:rsid w:val="00E639DD"/>
    <w:rsid w:val="00E714BC"/>
    <w:rsid w:val="00E71AAA"/>
    <w:rsid w:val="00E723B0"/>
    <w:rsid w:val="00E72403"/>
    <w:rsid w:val="00E7317F"/>
    <w:rsid w:val="00E75638"/>
    <w:rsid w:val="00E775D4"/>
    <w:rsid w:val="00E77685"/>
    <w:rsid w:val="00E8685A"/>
    <w:rsid w:val="00E936EE"/>
    <w:rsid w:val="00E97E70"/>
    <w:rsid w:val="00EA2538"/>
    <w:rsid w:val="00EA4ED8"/>
    <w:rsid w:val="00EB7B72"/>
    <w:rsid w:val="00EC1070"/>
    <w:rsid w:val="00EC2FE5"/>
    <w:rsid w:val="00EC35AE"/>
    <w:rsid w:val="00EC68CC"/>
    <w:rsid w:val="00ED44AD"/>
    <w:rsid w:val="00ED5FF1"/>
    <w:rsid w:val="00ED605B"/>
    <w:rsid w:val="00ED60C7"/>
    <w:rsid w:val="00ED6464"/>
    <w:rsid w:val="00EE6AF4"/>
    <w:rsid w:val="00EF1B3F"/>
    <w:rsid w:val="00EF351A"/>
    <w:rsid w:val="00EF407B"/>
    <w:rsid w:val="00EF5FD7"/>
    <w:rsid w:val="00EF766F"/>
    <w:rsid w:val="00F11D3E"/>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90D93"/>
    <w:rsid w:val="00FA05E3"/>
    <w:rsid w:val="00FB1F2B"/>
    <w:rsid w:val="00FB446D"/>
    <w:rsid w:val="00FB4C55"/>
    <w:rsid w:val="00FB4EB3"/>
    <w:rsid w:val="00FB54FA"/>
    <w:rsid w:val="00FB56A0"/>
    <w:rsid w:val="00FD3DD3"/>
    <w:rsid w:val="00FD6C41"/>
    <w:rsid w:val="00FE3440"/>
    <w:rsid w:val="00FF1181"/>
    <w:rsid w:val="00FF5872"/>
    <w:rsid w:val="00FF7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1A44EE8-B1DD-49E8-886A-5A3DFA5C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Заголовок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05272290">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87B39-C6B5-47DE-8E5A-20B15DE06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User</cp:lastModifiedBy>
  <cp:revision>2</cp:revision>
  <cp:lastPrinted>2018-10-23T13:58:00Z</cp:lastPrinted>
  <dcterms:created xsi:type="dcterms:W3CDTF">2018-11-27T09:44:00Z</dcterms:created>
  <dcterms:modified xsi:type="dcterms:W3CDTF">2018-11-27T09:44:00Z</dcterms:modified>
</cp:coreProperties>
</file>