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535353"/>
          <w:sz w:val="27"/>
          <w:szCs w:val="27"/>
        </w:rPr>
        <w:fldChar w:fldCharType="begin"/>
      </w:r>
      <w:r>
        <w:rPr>
          <w:rFonts w:ascii="Arial" w:hAnsi="Arial" w:cs="Arial"/>
          <w:color w:val="535353"/>
          <w:sz w:val="27"/>
          <w:szCs w:val="27"/>
        </w:rPr>
        <w:instrText xml:space="preserve"> HYPERLINK "http://sosh1-zhatay.saha.eduru.ru/media/2018/09/16/1216598731/spravka_ob_izmeneniyah_v_kim_ege_.pdf" </w:instrText>
      </w:r>
      <w:r>
        <w:rPr>
          <w:rFonts w:ascii="Arial" w:hAnsi="Arial" w:cs="Arial"/>
          <w:color w:val="535353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color w:val="F5B1C3"/>
          <w:sz w:val="27"/>
          <w:szCs w:val="27"/>
        </w:rPr>
        <w:t>Справка об изменениях КИМ ЕГЭ 2019</w:t>
      </w:r>
      <w:r>
        <w:rPr>
          <w:rFonts w:ascii="Arial" w:hAnsi="Arial" w:cs="Arial"/>
          <w:color w:val="535353"/>
          <w:sz w:val="27"/>
          <w:szCs w:val="27"/>
        </w:rPr>
        <w:fldChar w:fldCharType="end"/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rPr>
          <w:rFonts w:ascii="Arial" w:hAnsi="Arial" w:cs="Arial"/>
          <w:color w:val="535353"/>
          <w:sz w:val="20"/>
          <w:szCs w:val="20"/>
        </w:rPr>
      </w:pPr>
      <w:proofErr w:type="spellStart"/>
      <w:r>
        <w:rPr>
          <w:rStyle w:val="a3"/>
          <w:rFonts w:ascii="Arial" w:hAnsi="Arial" w:cs="Arial"/>
          <w:color w:val="0000FF"/>
          <w:sz w:val="27"/>
          <w:szCs w:val="27"/>
        </w:rPr>
        <w:t>Минобрнауки</w:t>
      </w:r>
      <w:proofErr w:type="spellEnd"/>
      <w:r>
        <w:rPr>
          <w:rStyle w:val="a3"/>
          <w:rFonts w:ascii="Arial" w:hAnsi="Arial" w:cs="Arial"/>
          <w:color w:val="0000FF"/>
          <w:sz w:val="27"/>
          <w:szCs w:val="27"/>
        </w:rPr>
        <w:t xml:space="preserve"> России разработало проект изменений порядка выдачи медали «За особые успехи в учении»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535353"/>
          <w:sz w:val="20"/>
          <w:szCs w:val="20"/>
        </w:rPr>
        <w:t> </w:t>
      </w:r>
    </w:p>
    <w:p w:rsidR="00FD7E0E" w:rsidRDefault="00FD7E0E" w:rsidP="00FD7E0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2105025" cy="1400175"/>
            <wp:effectExtent l="19050" t="0" r="9525" b="0"/>
            <wp:docPr id="1" name="Рисунок 1" descr="http://school5.yaguo.ru/wp-content/uploads/2016/09/minist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5.yaguo.ru/wp-content/uploads/2016/09/ministrM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E0E" w:rsidRDefault="00FD7E0E" w:rsidP="00FD7E0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000080"/>
          <w:sz w:val="28"/>
          <w:szCs w:val="28"/>
          <w:bdr w:val="none" w:sz="0" w:space="0" w:color="auto" w:frame="1"/>
        </w:rPr>
        <w:t>Минобрнауки</w:t>
      </w:r>
      <w:proofErr w:type="spellEnd"/>
      <w:r>
        <w:rPr>
          <w:rFonts w:ascii="Arial" w:hAnsi="Arial" w:cs="Arial"/>
          <w:color w:val="000080"/>
          <w:sz w:val="28"/>
          <w:szCs w:val="28"/>
          <w:bdr w:val="none" w:sz="0" w:space="0" w:color="auto" w:frame="1"/>
        </w:rPr>
        <w:t xml:space="preserve"> России разработало проект изменений порядка выдачи медали «За особые успехи в учении», нацеленный на повышение ее значимости и стимулирование учащихся к достижению высоких результатов в процессе обучения.</w:t>
      </w:r>
    </w:p>
    <w:p w:rsidR="00FD7E0E" w:rsidRDefault="00FD7E0E" w:rsidP="00FD7E0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000080"/>
          <w:sz w:val="28"/>
          <w:szCs w:val="28"/>
          <w:bdr w:val="none" w:sz="0" w:space="0" w:color="auto" w:frame="1"/>
        </w:rPr>
        <w:t>Согласно изменениям для получения аттестата о среднем общем образовании с отличием выпускникам необходимо, завершив обучение по образовательным программам среднего общего образования, получить итоговые отметки «отлично» по всем учебным предметам учебного плана, изучавшимся на уровне среднего общего образования, а также успешно пройти государственную итоговую аттестацию и набрать по результатам сдачи ЕГЭ по обязательным учебным предметам не менее 70 баллов по двум</w:t>
      </w:r>
      <w:proofErr w:type="gramEnd"/>
      <w:r>
        <w:rPr>
          <w:rFonts w:ascii="Arial" w:hAnsi="Arial" w:cs="Arial"/>
          <w:color w:val="000080"/>
          <w:sz w:val="28"/>
          <w:szCs w:val="28"/>
          <w:bdr w:val="none" w:sz="0" w:space="0" w:color="auto" w:frame="1"/>
        </w:rPr>
        <w:t xml:space="preserve"> предметам.</w:t>
      </w:r>
    </w:p>
    <w:p w:rsidR="00FD7E0E" w:rsidRDefault="00FD7E0E" w:rsidP="00FD7E0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80"/>
          <w:sz w:val="28"/>
          <w:szCs w:val="28"/>
          <w:bdr w:val="none" w:sz="0" w:space="0" w:color="auto" w:frame="1"/>
        </w:rPr>
        <w:t xml:space="preserve">— Это не новшество, а своевременное упорядочивание того, что имеет очень большую историю в нашей стране. За последнее десятилетие произошла девальвация понятия «золотая медаль» и наша задача возвратить это замечательное явление в нашу жизнь. Мы столкнулись с тем, что значение медали — как отражения заслуг ученика в обучении — нивелируется, а допускать этого нельзя, эта награда — традиционная для российской школы. На мой взгляд, предлагаемые изменения – большая внутренняя стимуляция для наших школьников учиться хорошо и стремиться к знаниям, — прокомментировала разработанный проект изменений глава </w:t>
      </w:r>
      <w:proofErr w:type="spellStart"/>
      <w:r>
        <w:rPr>
          <w:rFonts w:ascii="Arial" w:hAnsi="Arial" w:cs="Arial"/>
          <w:color w:val="000080"/>
          <w:sz w:val="28"/>
          <w:szCs w:val="28"/>
          <w:bdr w:val="none" w:sz="0" w:space="0" w:color="auto" w:frame="1"/>
        </w:rPr>
        <w:t>Минобрнауки</w:t>
      </w:r>
      <w:proofErr w:type="spellEnd"/>
      <w:r>
        <w:rPr>
          <w:rFonts w:ascii="Arial" w:hAnsi="Arial" w:cs="Arial"/>
          <w:color w:val="000080"/>
          <w:sz w:val="28"/>
          <w:szCs w:val="28"/>
          <w:bdr w:val="none" w:sz="0" w:space="0" w:color="auto" w:frame="1"/>
        </w:rPr>
        <w:t xml:space="preserve"> России О.Ю. Васильева.</w:t>
      </w:r>
    </w:p>
    <w:p w:rsidR="00FD7E0E" w:rsidRDefault="00FD7E0E" w:rsidP="00FD7E0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Style w:val="a3"/>
          <w:rFonts w:ascii="Arial" w:hAnsi="Arial" w:cs="Arial"/>
          <w:color w:val="FF0000"/>
          <w:sz w:val="28"/>
          <w:szCs w:val="28"/>
          <w:bdr w:val="none" w:sz="0" w:space="0" w:color="auto" w:frame="1"/>
        </w:rPr>
        <w:t>Минобрнауки</w:t>
      </w:r>
      <w:proofErr w:type="spellEnd"/>
      <w:r>
        <w:rPr>
          <w:rStyle w:val="a3"/>
          <w:rFonts w:ascii="Arial" w:hAnsi="Arial" w:cs="Arial"/>
          <w:color w:val="FF0000"/>
          <w:sz w:val="28"/>
          <w:szCs w:val="28"/>
          <w:bdr w:val="none" w:sz="0" w:space="0" w:color="auto" w:frame="1"/>
        </w:rPr>
        <w:t xml:space="preserve"> России обращает внимание: изменения не коснутся выпускников 2018 года.</w:t>
      </w:r>
    </w:p>
    <w:p w:rsidR="00FD7E0E" w:rsidRDefault="00FD7E0E" w:rsidP="00FD7E0E">
      <w:pPr>
        <w:pStyle w:val="voic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5" w:history="1">
        <w:proofErr w:type="spellStart"/>
        <w:r>
          <w:rPr>
            <w:rStyle w:val="a4"/>
            <w:rFonts w:ascii="Arial" w:hAnsi="Arial" w:cs="Arial"/>
            <w:color w:val="000080"/>
            <w:bdr w:val="none" w:sz="0" w:space="0" w:color="auto" w:frame="1"/>
          </w:rPr>
          <w:t>Источник:https</w:t>
        </w:r>
        <w:proofErr w:type="spellEnd"/>
        <w:r>
          <w:rPr>
            <w:rStyle w:val="a4"/>
            <w:rFonts w:ascii="Arial" w:hAnsi="Arial" w:cs="Arial"/>
            <w:color w:val="000080"/>
            <w:bdr w:val="none" w:sz="0" w:space="0" w:color="auto" w:frame="1"/>
          </w:rPr>
          <w:t>://</w:t>
        </w:r>
        <w:proofErr w:type="spellStart"/>
        <w:r>
          <w:rPr>
            <w:rStyle w:val="a4"/>
            <w:rFonts w:ascii="Arial" w:hAnsi="Arial" w:cs="Arial"/>
            <w:color w:val="000080"/>
            <w:bdr w:val="none" w:sz="0" w:space="0" w:color="auto" w:frame="1"/>
          </w:rPr>
          <w:t>минобрнауки</w:t>
        </w:r>
        <w:proofErr w:type="gramStart"/>
        <w:r>
          <w:rPr>
            <w:rStyle w:val="a4"/>
            <w:rFonts w:ascii="Arial" w:hAnsi="Arial" w:cs="Arial"/>
            <w:color w:val="000080"/>
            <w:bdr w:val="none" w:sz="0" w:space="0" w:color="auto" w:frame="1"/>
          </w:rPr>
          <w:t>.р</w:t>
        </w:r>
        <w:proofErr w:type="gramEnd"/>
        <w:r>
          <w:rPr>
            <w:rStyle w:val="a4"/>
            <w:rFonts w:ascii="Arial" w:hAnsi="Arial" w:cs="Arial"/>
            <w:color w:val="000080"/>
            <w:bdr w:val="none" w:sz="0" w:space="0" w:color="auto" w:frame="1"/>
          </w:rPr>
          <w:t>ф</w:t>
        </w:r>
        <w:proofErr w:type="spellEnd"/>
        <w:r>
          <w:rPr>
            <w:rStyle w:val="a4"/>
            <w:rFonts w:ascii="Arial" w:hAnsi="Arial" w:cs="Arial"/>
            <w:color w:val="000080"/>
            <w:bdr w:val="none" w:sz="0" w:space="0" w:color="auto" w:frame="1"/>
          </w:rPr>
          <w:t>/</w:t>
        </w:r>
      </w:hyperlink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center"/>
        <w:rPr>
          <w:rStyle w:val="a3"/>
          <w:rFonts w:ascii="Arial" w:hAnsi="Arial" w:cs="Arial"/>
          <w:color w:val="008000"/>
          <w:sz w:val="27"/>
          <w:szCs w:val="27"/>
        </w:rPr>
      </w:pP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center"/>
        <w:rPr>
          <w:rStyle w:val="a3"/>
          <w:rFonts w:ascii="Arial" w:hAnsi="Arial" w:cs="Arial"/>
          <w:color w:val="008000"/>
          <w:sz w:val="27"/>
          <w:szCs w:val="27"/>
        </w:rPr>
      </w:pP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center"/>
        <w:rPr>
          <w:rFonts w:ascii="Arial" w:hAnsi="Arial" w:cs="Arial"/>
          <w:color w:val="535353"/>
          <w:sz w:val="20"/>
          <w:szCs w:val="20"/>
        </w:rPr>
      </w:pPr>
      <w:r>
        <w:rPr>
          <w:rStyle w:val="a3"/>
          <w:rFonts w:ascii="Arial" w:hAnsi="Arial" w:cs="Arial"/>
          <w:color w:val="008000"/>
          <w:sz w:val="27"/>
          <w:szCs w:val="27"/>
        </w:rPr>
        <w:t>ДОРОГИЕ ВЫПУСКНИКИ!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Единый государственный экзамен (ЕГЭ) </w:t>
      </w:r>
      <w:r>
        <w:rPr>
          <w:rFonts w:ascii="Arial" w:hAnsi="Arial" w:cs="Arial"/>
          <w:color w:val="000000"/>
          <w:sz w:val="27"/>
          <w:szCs w:val="27"/>
        </w:rPr>
        <w:t>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Вы обязательно сдадите экзамен.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Заранее поставьте перед собой цель, которая вам по силам.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Никто не может всегда быть совершенным. </w:t>
      </w:r>
      <w:r>
        <w:rPr>
          <w:rFonts w:ascii="Arial" w:hAnsi="Arial" w:cs="Arial"/>
          <w:color w:val="000000"/>
          <w:sz w:val="27"/>
          <w:szCs w:val="27"/>
        </w:rPr>
        <w:t>Пусть достижения не всегда совпадают с идеалом, зато они ваши личные.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Не стоит бояться ошибок. </w:t>
      </w:r>
      <w:r>
        <w:rPr>
          <w:rFonts w:ascii="Arial" w:hAnsi="Arial" w:cs="Arial"/>
          <w:color w:val="000000"/>
          <w:sz w:val="27"/>
          <w:szCs w:val="27"/>
        </w:rPr>
        <w:t>Известно, что не ошибается тот, кто ничего не делает. Люди, настроенные на успех, добиваются в жизни гораздо больше, чем те, кто старается избегать неудач.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Заблаговременное ознакомление с правилами и процедурой экзамена </w:t>
      </w:r>
      <w:r>
        <w:rPr>
          <w:rFonts w:ascii="Arial" w:hAnsi="Arial" w:cs="Arial"/>
          <w:color w:val="000000"/>
          <w:sz w:val="27"/>
          <w:szCs w:val="27"/>
        </w:rPr>
        <w:t>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также надо ознакомиться заранее.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Подготовка к экзамену </w:t>
      </w:r>
      <w:r>
        <w:rPr>
          <w:rFonts w:ascii="Arial" w:hAnsi="Arial" w:cs="Arial"/>
          <w:color w:val="000000"/>
          <w:sz w:val="27"/>
          <w:szCs w:val="27"/>
        </w:rPr>
        <w:t xml:space="preserve">требует достаточно много времени, но она не должна занимать абсолютно все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время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z w:val="27"/>
          <w:szCs w:val="27"/>
        </w:rPr>
        <w:t>О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чень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важно распределить силы и время, соблюсти их правильный баланс. </w:t>
      </w:r>
      <w:r>
        <w:rPr>
          <w:rStyle w:val="a6"/>
          <w:rFonts w:ascii="Arial" w:hAnsi="Arial" w:cs="Arial"/>
          <w:color w:val="000000"/>
          <w:sz w:val="27"/>
          <w:szCs w:val="27"/>
        </w:rPr>
        <w:t>Не бойтесь отвлекаться от подготовки на прогулки и любимое хобби, чтобы избежать переутомления, но и не затягивайте перемену!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center"/>
        <w:rPr>
          <w:rFonts w:ascii="Arial" w:hAnsi="Arial" w:cs="Arial"/>
          <w:color w:val="535353"/>
          <w:sz w:val="20"/>
          <w:szCs w:val="20"/>
        </w:rPr>
      </w:pPr>
      <w:r>
        <w:rPr>
          <w:rStyle w:val="a3"/>
          <w:rFonts w:ascii="Arial" w:hAnsi="Arial" w:cs="Arial"/>
          <w:color w:val="008000"/>
          <w:sz w:val="27"/>
          <w:szCs w:val="27"/>
        </w:rPr>
        <w:t>УВАЖАЕМЫЕ РОДИТЕЛИ ВЫПУСКНИКОВ ШКОЛ!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Ваши дети и Вы вместе с ними вступили в ответственный период жизни - подготовки к сдаче Единых Государственных Экзаменов.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Чем Вы можете помочь своему ребенку в сложный период подготовки и сдачи ЕГЭ?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 те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вопросы, которые он знает наверняка, чем переживать из-за нерешенных заданий.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both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Независимо от результата экзамена, часто, щедро и от всей души говорите ему о том, что он (она) - самы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й(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любимый(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 в этот период!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216" w:afterAutospacing="0"/>
        <w:jc w:val="center"/>
        <w:rPr>
          <w:rFonts w:ascii="Arial" w:hAnsi="Arial" w:cs="Arial"/>
          <w:color w:val="535353"/>
          <w:sz w:val="20"/>
          <w:szCs w:val="20"/>
        </w:rPr>
      </w:pPr>
      <w:r>
        <w:rPr>
          <w:rStyle w:val="a3"/>
          <w:rFonts w:ascii="Arial" w:hAnsi="Arial" w:cs="Arial"/>
          <w:color w:val="B22222"/>
          <w:sz w:val="27"/>
          <w:szCs w:val="27"/>
        </w:rPr>
        <w:t>ЖЕЛАЕМ УСПЕХОВ!</w:t>
      </w:r>
    </w:p>
    <w:p w:rsidR="00FD7E0E" w:rsidRDefault="00FD7E0E" w:rsidP="00FD7E0E">
      <w:pPr>
        <w:pStyle w:val="voice"/>
        <w:shd w:val="clear" w:color="auto" w:fill="FFFFFF"/>
        <w:spacing w:before="120" w:beforeAutospacing="0" w:after="12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4F1FE0" w:rsidRDefault="004F1FE0"/>
    <w:sectPr w:rsidR="004F1FE0" w:rsidSect="004F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0E"/>
    <w:rsid w:val="004F1FE0"/>
    <w:rsid w:val="00FD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FD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7E0E"/>
    <w:rPr>
      <w:b/>
      <w:bCs/>
    </w:rPr>
  </w:style>
  <w:style w:type="character" w:styleId="a4">
    <w:name w:val="Hyperlink"/>
    <w:basedOn w:val="a0"/>
    <w:uiPriority w:val="99"/>
    <w:semiHidden/>
    <w:unhideWhenUsed/>
    <w:rsid w:val="00FD7E0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D7E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D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97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bucjiibhv9a.xn--p1ai/%D0%BF%D1%80%D0%B5%D1%81%D1%81-%D1%86%D0%B5%D0%BD%D1%82%D1%80/1258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3645</Characters>
  <Application>Microsoft Office Word</Application>
  <DocSecurity>0</DocSecurity>
  <Lines>30</Lines>
  <Paragraphs>8</Paragraphs>
  <ScaleCrop>false</ScaleCrop>
  <Company>Microsoft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2018-12-01T17:22:00Z</dcterms:created>
  <dcterms:modified xsi:type="dcterms:W3CDTF">2018-12-01T17:24:00Z</dcterms:modified>
</cp:coreProperties>
</file>